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CB" w:rsidRDefault="004D24CB" w:rsidP="00CD53CA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  <w:bookmarkStart w:id="0" w:name="_GoBack"/>
      <w:bookmarkEnd w:id="0"/>
    </w:p>
    <w:p w:rsidR="00CD53CA" w:rsidRPr="00E44B27" w:rsidRDefault="001534A8" w:rsidP="00CD53CA">
      <w:pPr>
        <w:ind w:left="3544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UMOWA NR…………</w:t>
      </w:r>
    </w:p>
    <w:p w:rsidR="00CD53CA" w:rsidRPr="00E44B27" w:rsidRDefault="00CD53CA" w:rsidP="00CD53CA">
      <w:pPr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CD53CA" w:rsidRPr="00E44B27" w:rsidRDefault="00CD53CA" w:rsidP="00CD53CA">
      <w:pPr>
        <w:spacing w:line="357" w:lineRule="exact"/>
        <w:rPr>
          <w:rFonts w:asciiTheme="majorBidi" w:hAnsiTheme="majorBidi" w:cstheme="majorBidi"/>
          <w:sz w:val="20"/>
          <w:szCs w:val="20"/>
        </w:rPr>
      </w:pPr>
    </w:p>
    <w:p w:rsidR="00CD53CA" w:rsidRPr="00E44B27" w:rsidRDefault="00CD53CA" w:rsidP="00CD53CA">
      <w:pPr>
        <w:ind w:left="4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 xml:space="preserve">zawarta w dniu …………… w </w:t>
      </w:r>
      <w:r w:rsidR="001534A8">
        <w:rPr>
          <w:rFonts w:asciiTheme="majorBidi" w:hAnsiTheme="majorBidi" w:cstheme="majorBidi"/>
          <w:sz w:val="20"/>
          <w:szCs w:val="20"/>
        </w:rPr>
        <w:t>Przeworsku</w:t>
      </w:r>
      <w:r w:rsidRPr="00E44B27">
        <w:rPr>
          <w:rFonts w:asciiTheme="majorBidi" w:hAnsiTheme="majorBidi" w:cstheme="majorBidi"/>
          <w:sz w:val="20"/>
          <w:szCs w:val="20"/>
        </w:rPr>
        <w:t xml:space="preserve"> pomiędzy:</w:t>
      </w:r>
    </w:p>
    <w:p w:rsidR="00CD53CA" w:rsidRPr="00E44B27" w:rsidRDefault="00CD53CA" w:rsidP="00CD53CA">
      <w:pPr>
        <w:spacing w:line="276" w:lineRule="exact"/>
        <w:rPr>
          <w:rFonts w:asciiTheme="majorBidi" w:hAnsiTheme="majorBidi" w:cstheme="majorBidi"/>
          <w:sz w:val="20"/>
          <w:szCs w:val="20"/>
        </w:rPr>
      </w:pPr>
    </w:p>
    <w:p w:rsidR="00045D53" w:rsidRDefault="001534A8" w:rsidP="00CD53CA">
      <w:pPr>
        <w:ind w:left="4" w:right="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Zakładem Gospodarki Komunalnej przy Gminie Przeworsk Sp. z o.o., ul. Pod Rozborzem 13, 37-200 Przeworsk, NIP: 794-18-22-873, reprezentowanym</w:t>
      </w:r>
      <w:r w:rsidR="00045D53" w:rsidRPr="00045D53">
        <w:rPr>
          <w:rFonts w:asciiTheme="majorBidi" w:hAnsiTheme="majorBidi" w:cstheme="majorBidi"/>
          <w:sz w:val="20"/>
          <w:szCs w:val="20"/>
        </w:rPr>
        <w:t xml:space="preserve"> przez </w:t>
      </w:r>
      <w:r>
        <w:rPr>
          <w:rFonts w:asciiTheme="majorBidi" w:hAnsiTheme="majorBidi" w:cstheme="majorBidi"/>
          <w:sz w:val="20"/>
          <w:szCs w:val="20"/>
        </w:rPr>
        <w:t>Prezesa Zarządu – Andrzej Byrwa</w:t>
      </w:r>
    </w:p>
    <w:p w:rsidR="00045D53" w:rsidRDefault="001534A8" w:rsidP="00CD53CA">
      <w:pPr>
        <w:ind w:left="4" w:right="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zwanym</w:t>
      </w:r>
      <w:r w:rsidR="00045D53">
        <w:rPr>
          <w:rFonts w:asciiTheme="majorBidi" w:hAnsiTheme="majorBidi" w:cstheme="majorBidi"/>
          <w:sz w:val="20"/>
          <w:szCs w:val="20"/>
        </w:rPr>
        <w:t xml:space="preserve"> dalej </w:t>
      </w:r>
      <w:r w:rsidR="00045D53" w:rsidRPr="00045D53">
        <w:rPr>
          <w:rFonts w:asciiTheme="majorBidi" w:hAnsiTheme="majorBidi" w:cstheme="majorBidi"/>
          <w:b/>
          <w:bCs/>
          <w:sz w:val="20"/>
          <w:szCs w:val="20"/>
        </w:rPr>
        <w:t>Zamawiającym</w:t>
      </w:r>
      <w:r w:rsidR="00045D53">
        <w:rPr>
          <w:rFonts w:asciiTheme="majorBidi" w:hAnsiTheme="majorBidi" w:cstheme="majorBidi"/>
          <w:sz w:val="20"/>
          <w:szCs w:val="20"/>
        </w:rPr>
        <w:t>,</w:t>
      </w:r>
    </w:p>
    <w:p w:rsidR="00045D53" w:rsidRDefault="00045D53" w:rsidP="00CD53CA">
      <w:pPr>
        <w:ind w:left="4" w:right="2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</w:t>
      </w:r>
    </w:p>
    <w:p w:rsidR="00045D53" w:rsidRDefault="00045D53" w:rsidP="00CD53CA">
      <w:pPr>
        <w:ind w:left="4" w:right="20"/>
        <w:jc w:val="both"/>
        <w:rPr>
          <w:rFonts w:asciiTheme="majorBidi" w:hAnsiTheme="majorBidi" w:cstheme="majorBidi"/>
          <w:sz w:val="20"/>
          <w:szCs w:val="20"/>
          <w:highlight w:val="yellow"/>
        </w:rPr>
      </w:pPr>
      <w:r>
        <w:rPr>
          <w:rFonts w:asciiTheme="majorBidi" w:hAnsiTheme="majorBidi" w:cstheme="majorBidi"/>
          <w:sz w:val="20"/>
          <w:szCs w:val="20"/>
        </w:rPr>
        <w:t>…………………………………………</w:t>
      </w:r>
      <w:r w:rsidR="001534A8">
        <w:rPr>
          <w:rFonts w:asciiTheme="majorBidi" w:hAnsiTheme="majorBidi" w:cstheme="majorBid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53CA" w:rsidRPr="00E44B27" w:rsidRDefault="00045D53" w:rsidP="00045D53">
      <w:pPr>
        <w:ind w:left="4"/>
        <w:rPr>
          <w:rFonts w:asciiTheme="majorBidi" w:hAnsiTheme="majorBidi" w:cstheme="majorBidi"/>
          <w:sz w:val="20"/>
          <w:szCs w:val="20"/>
        </w:rPr>
      </w:pPr>
      <w:r w:rsidRPr="00045D53">
        <w:rPr>
          <w:rFonts w:asciiTheme="majorBidi" w:hAnsiTheme="majorBidi" w:cstheme="majorBidi"/>
          <w:sz w:val="20"/>
          <w:szCs w:val="20"/>
        </w:rPr>
        <w:t>zwanym dalej</w:t>
      </w:r>
      <w:r w:rsidR="00CD53CA" w:rsidRPr="00045D53">
        <w:rPr>
          <w:rFonts w:asciiTheme="majorBidi" w:hAnsiTheme="majorBidi" w:cstheme="majorBidi"/>
          <w:sz w:val="20"/>
          <w:szCs w:val="20"/>
        </w:rPr>
        <w:t xml:space="preserve"> </w:t>
      </w:r>
      <w:r w:rsidR="00CD53CA" w:rsidRPr="00045D53">
        <w:rPr>
          <w:rFonts w:asciiTheme="majorBidi" w:hAnsiTheme="majorBidi" w:cstheme="majorBidi"/>
          <w:b/>
          <w:bCs/>
          <w:sz w:val="20"/>
          <w:szCs w:val="20"/>
        </w:rPr>
        <w:t>Wykonawcą</w:t>
      </w:r>
      <w:r>
        <w:rPr>
          <w:rFonts w:asciiTheme="majorBidi" w:hAnsiTheme="majorBidi" w:cstheme="majorBidi"/>
          <w:sz w:val="20"/>
          <w:szCs w:val="20"/>
        </w:rPr>
        <w:t>.</w:t>
      </w:r>
    </w:p>
    <w:p w:rsidR="00CD53CA" w:rsidRPr="00E44B27" w:rsidRDefault="00CD53CA" w:rsidP="00CD53CA">
      <w:pPr>
        <w:spacing w:line="276" w:lineRule="exact"/>
        <w:rPr>
          <w:rFonts w:asciiTheme="majorBidi" w:hAnsiTheme="majorBidi" w:cstheme="majorBidi"/>
          <w:sz w:val="20"/>
          <w:szCs w:val="20"/>
        </w:rPr>
      </w:pPr>
    </w:p>
    <w:p w:rsidR="001534A8" w:rsidRPr="001534A8" w:rsidRDefault="001534A8" w:rsidP="00CD53CA">
      <w:pPr>
        <w:spacing w:line="271" w:lineRule="exact"/>
        <w:rPr>
          <w:rFonts w:asciiTheme="majorBidi" w:hAnsiTheme="majorBidi" w:cstheme="majorBidi"/>
          <w:b/>
          <w:sz w:val="20"/>
          <w:szCs w:val="20"/>
        </w:rPr>
      </w:pPr>
    </w:p>
    <w:p w:rsidR="00CD53CA" w:rsidRPr="00E44B27" w:rsidRDefault="00CD53CA" w:rsidP="00CD53CA">
      <w:pPr>
        <w:ind w:left="4704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b/>
          <w:bCs/>
          <w:sz w:val="20"/>
          <w:szCs w:val="20"/>
        </w:rPr>
        <w:t>§1</w:t>
      </w:r>
    </w:p>
    <w:p w:rsidR="00CD53CA" w:rsidRPr="00E44B27" w:rsidRDefault="00CD53CA" w:rsidP="00CD53CA">
      <w:pPr>
        <w:spacing w:line="5" w:lineRule="exact"/>
        <w:rPr>
          <w:rFonts w:asciiTheme="majorBidi" w:hAnsiTheme="majorBidi" w:cstheme="majorBidi"/>
          <w:sz w:val="20"/>
          <w:szCs w:val="20"/>
        </w:rPr>
      </w:pPr>
    </w:p>
    <w:p w:rsidR="00863DF9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 xml:space="preserve">Zamawiający zleca a Wykonawca zobowiązuje się do wykonania następujących usług: </w:t>
      </w:r>
      <w:r w:rsidR="00946C8F">
        <w:rPr>
          <w:rFonts w:asciiTheme="majorBidi" w:hAnsiTheme="majorBidi" w:cstheme="majorBidi"/>
          <w:sz w:val="20"/>
          <w:szCs w:val="20"/>
        </w:rPr>
        <w:t>Usługa czyszczenia i udrożniania sieci kanalizacyjnej na terenie Gminy Przeworsk.</w:t>
      </w:r>
    </w:p>
    <w:p w:rsidR="00863DF9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>Prace związane z usuwaniem awarii wykonywane będą w dniu zgłoszenia (przystąpienie do usuwania awarii po uzgodnieniu z Zamawiającym).</w:t>
      </w:r>
    </w:p>
    <w:p w:rsidR="00863DF9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>W ramach niniejszej umowy Wykonawca zobowiązuje się do pozostawania w stałej, całodobowej gotowości do usuwania ujawnionych awarii na gminnej sieci kanalizacyjnej oraz do przyjmowania zgłoszeń o zaistnieniu awarii od Zamawiającego, a także do usuwania zaistniałych awarii na każde wezwanie (zlecenie) przekazane przez przedstawiciela Zamawiającego.</w:t>
      </w:r>
    </w:p>
    <w:p w:rsidR="00863DF9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>Stała gotowość, o której mowa w ust.3. obejmuje wszystkie dni tygodnia w tym niedziele i święta.</w:t>
      </w:r>
    </w:p>
    <w:p w:rsidR="00863DF9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>Awarie będą zgłaszane na</w:t>
      </w:r>
      <w:r w:rsidR="00946C8F">
        <w:rPr>
          <w:rFonts w:asciiTheme="majorBidi" w:hAnsiTheme="majorBidi" w:cstheme="majorBidi"/>
          <w:sz w:val="20"/>
          <w:szCs w:val="20"/>
        </w:rPr>
        <w:t xml:space="preserve"> numery telefonów: w godzinach 7-15 nr </w:t>
      </w:r>
      <w:proofErr w:type="spellStart"/>
      <w:r w:rsidR="00946C8F">
        <w:rPr>
          <w:rFonts w:asciiTheme="majorBidi" w:hAnsiTheme="majorBidi" w:cstheme="majorBidi"/>
          <w:sz w:val="20"/>
          <w:szCs w:val="20"/>
        </w:rPr>
        <w:t>tel</w:t>
      </w:r>
      <w:proofErr w:type="spellEnd"/>
      <w:r w:rsidR="00946C8F">
        <w:rPr>
          <w:rFonts w:asciiTheme="majorBidi" w:hAnsiTheme="majorBidi" w:cstheme="majorBidi"/>
          <w:sz w:val="20"/>
          <w:szCs w:val="20"/>
        </w:rPr>
        <w:t xml:space="preserve"> ……..; w </w:t>
      </w:r>
      <w:proofErr w:type="spellStart"/>
      <w:r w:rsidR="00946C8F">
        <w:rPr>
          <w:rFonts w:asciiTheme="majorBidi" w:hAnsiTheme="majorBidi" w:cstheme="majorBidi"/>
          <w:sz w:val="20"/>
          <w:szCs w:val="20"/>
        </w:rPr>
        <w:t>godz</w:t>
      </w:r>
      <w:proofErr w:type="spellEnd"/>
      <w:r w:rsidR="00946C8F">
        <w:rPr>
          <w:rFonts w:asciiTheme="majorBidi" w:hAnsiTheme="majorBidi" w:cstheme="majorBidi"/>
          <w:sz w:val="20"/>
          <w:szCs w:val="20"/>
        </w:rPr>
        <w:t xml:space="preserve"> 15-7</w:t>
      </w:r>
      <w:r w:rsidR="004D24CB" w:rsidRPr="00863DF9">
        <w:rPr>
          <w:rFonts w:asciiTheme="majorBidi" w:hAnsiTheme="majorBidi" w:cstheme="majorBidi"/>
          <w:sz w:val="20"/>
          <w:szCs w:val="20"/>
        </w:rPr>
        <w:t xml:space="preserve"> </w:t>
      </w:r>
      <w:r w:rsidRPr="00863DF9">
        <w:rPr>
          <w:rFonts w:asciiTheme="majorBidi" w:hAnsiTheme="majorBidi" w:cstheme="majorBidi"/>
          <w:sz w:val="20"/>
          <w:szCs w:val="20"/>
        </w:rPr>
        <w:t>rano……….</w:t>
      </w:r>
    </w:p>
    <w:p w:rsidR="00CD53CA" w:rsidRPr="00084EA7" w:rsidRDefault="00CD53CA" w:rsidP="00863DF9">
      <w:pPr>
        <w:numPr>
          <w:ilvl w:val="0"/>
          <w:numId w:val="1"/>
        </w:numPr>
        <w:spacing w:line="25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 xml:space="preserve">Umowa obowiązuje od dnia </w:t>
      </w:r>
      <w:r w:rsidR="00946C8F">
        <w:rPr>
          <w:rFonts w:asciiTheme="majorBidi" w:hAnsiTheme="majorBidi" w:cstheme="majorBidi"/>
          <w:sz w:val="20"/>
          <w:szCs w:val="20"/>
        </w:rPr>
        <w:t>podpisania</w:t>
      </w:r>
      <w:r w:rsidRPr="00863DF9">
        <w:rPr>
          <w:rFonts w:asciiTheme="majorBidi" w:hAnsiTheme="majorBidi" w:cstheme="majorBidi"/>
          <w:sz w:val="20"/>
          <w:szCs w:val="20"/>
        </w:rPr>
        <w:t xml:space="preserve"> do dnia </w:t>
      </w:r>
      <w:r w:rsidR="00946C8F">
        <w:rPr>
          <w:rFonts w:asciiTheme="majorBidi" w:hAnsiTheme="majorBidi" w:cstheme="majorBidi"/>
          <w:sz w:val="20"/>
          <w:szCs w:val="20"/>
        </w:rPr>
        <w:t>31.12.2023 r. lub</w:t>
      </w:r>
      <w:r w:rsidRPr="00863DF9">
        <w:rPr>
          <w:rFonts w:asciiTheme="majorBidi" w:hAnsiTheme="majorBidi" w:cstheme="majorBidi"/>
          <w:sz w:val="20"/>
          <w:szCs w:val="20"/>
        </w:rPr>
        <w:t xml:space="preserve"> do wyczerpania środków </w:t>
      </w:r>
      <w:r w:rsidRPr="00084EA7">
        <w:rPr>
          <w:rFonts w:asciiTheme="majorBidi" w:hAnsiTheme="majorBidi" w:cstheme="majorBidi"/>
          <w:sz w:val="20"/>
          <w:szCs w:val="20"/>
        </w:rPr>
        <w:t>finansowych w kwocie ……………….zł brutto liczonej w następujący sposób:</w:t>
      </w:r>
    </w:p>
    <w:p w:rsidR="00946C8F" w:rsidRDefault="00497254" w:rsidP="00946C8F">
      <w:pPr>
        <w:ind w:left="426" w:right="20" w:hanging="426"/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300</w:t>
      </w:r>
      <w:r w:rsidR="00946C8F" w:rsidRPr="00497254">
        <w:rPr>
          <w:rFonts w:asciiTheme="majorBidi" w:hAnsiTheme="majorBidi" w:cstheme="majorBidi"/>
          <w:sz w:val="20"/>
          <w:szCs w:val="20"/>
        </w:rPr>
        <w:t xml:space="preserve"> x stawka roboczogodziny</w:t>
      </w:r>
      <w:r w:rsidR="00CD53CA" w:rsidRPr="00497254">
        <w:rPr>
          <w:rFonts w:asciiTheme="majorBidi" w:hAnsiTheme="majorBidi" w:cstheme="majorBidi"/>
          <w:sz w:val="20"/>
          <w:szCs w:val="20"/>
        </w:rPr>
        <w:t xml:space="preserve"> = </w:t>
      </w:r>
      <w:r w:rsidR="00B3317D" w:rsidRPr="00497254">
        <w:rPr>
          <w:rFonts w:asciiTheme="majorBidi" w:hAnsiTheme="majorBidi" w:cstheme="majorBidi"/>
          <w:sz w:val="20"/>
          <w:szCs w:val="20"/>
        </w:rPr>
        <w:t>…………..</w:t>
      </w:r>
      <w:r w:rsidR="00946C8F" w:rsidRPr="00497254">
        <w:rPr>
          <w:rFonts w:asciiTheme="majorBidi" w:hAnsiTheme="majorBidi" w:cstheme="majorBidi"/>
          <w:sz w:val="20"/>
          <w:szCs w:val="20"/>
        </w:rPr>
        <w:t>zł brutto</w:t>
      </w:r>
      <w:r w:rsidR="00946C8F">
        <w:rPr>
          <w:rFonts w:asciiTheme="majorBidi" w:hAnsiTheme="majorBidi" w:cstheme="majorBidi"/>
          <w:color w:val="FF0000"/>
          <w:sz w:val="20"/>
          <w:szCs w:val="20"/>
        </w:rPr>
        <w:t xml:space="preserve">. </w:t>
      </w:r>
    </w:p>
    <w:p w:rsidR="00946C8F" w:rsidRDefault="00946C8F" w:rsidP="00946C8F">
      <w:pPr>
        <w:ind w:left="426" w:right="20" w:hanging="426"/>
        <w:jc w:val="both"/>
        <w:rPr>
          <w:rFonts w:asciiTheme="majorBidi" w:hAnsiTheme="majorBidi" w:cstheme="majorBidi"/>
          <w:color w:val="FF0000"/>
          <w:sz w:val="20"/>
          <w:szCs w:val="20"/>
        </w:rPr>
      </w:pPr>
    </w:p>
    <w:p w:rsidR="00863DF9" w:rsidRPr="00946C8F" w:rsidRDefault="00B3317D" w:rsidP="00946C8F">
      <w:pPr>
        <w:ind w:right="23" w:firstLine="709"/>
        <w:jc w:val="both"/>
        <w:rPr>
          <w:rFonts w:asciiTheme="majorBidi" w:hAnsiTheme="majorBidi" w:cstheme="majorBidi"/>
          <w:sz w:val="20"/>
          <w:szCs w:val="20"/>
        </w:rPr>
      </w:pPr>
      <w:r w:rsidRPr="00946C8F">
        <w:rPr>
          <w:rFonts w:asciiTheme="majorBidi" w:hAnsiTheme="majorBidi" w:cstheme="majorBidi"/>
          <w:sz w:val="20"/>
          <w:szCs w:val="20"/>
        </w:rPr>
        <w:t>Szacunkowa całkowita wartość umowy wynosi: ................... słownie złotych: .......................netto, .................... słownie złotych: ......................brutto,..................... VAT-...............-(słownie złotych: ..................).</w:t>
      </w:r>
    </w:p>
    <w:p w:rsidR="00CD7387" w:rsidRDefault="00B3317D" w:rsidP="00CD738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863DF9">
        <w:rPr>
          <w:rFonts w:asciiTheme="majorBidi" w:hAnsiTheme="majorBidi" w:cstheme="majorBidi"/>
          <w:sz w:val="20"/>
          <w:szCs w:val="20"/>
        </w:rPr>
        <w:t xml:space="preserve">Rzeczywista wartość umowy wyznaczona zostanie przez ilość i wartość faktycznie </w:t>
      </w:r>
      <w:r w:rsidR="00863DF9" w:rsidRPr="00863DF9">
        <w:rPr>
          <w:rFonts w:asciiTheme="majorBidi" w:hAnsiTheme="majorBidi" w:cstheme="majorBidi"/>
          <w:sz w:val="20"/>
          <w:szCs w:val="20"/>
        </w:rPr>
        <w:t>usuniętych awarii</w:t>
      </w:r>
      <w:r w:rsidRPr="00863DF9">
        <w:rPr>
          <w:rFonts w:asciiTheme="majorBidi" w:hAnsiTheme="majorBidi" w:cstheme="majorBidi"/>
          <w:sz w:val="20"/>
          <w:szCs w:val="20"/>
        </w:rPr>
        <w:t>, przy czym nie może ona przekroczyć kwoty  - …………………….słownie złotych:................................................................... (maksymalna wartość umowy).</w:t>
      </w:r>
    </w:p>
    <w:p w:rsidR="00CD7387" w:rsidRDefault="00CD7387" w:rsidP="00CD738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D7387">
        <w:rPr>
          <w:rFonts w:asciiTheme="majorBidi" w:hAnsiTheme="majorBidi" w:cstheme="majorBidi"/>
          <w:sz w:val="20"/>
          <w:szCs w:val="20"/>
        </w:rPr>
        <w:t>Wykonawca oświadcza, że rachunek bankowy o numerze................................ służy prowadzeniu działalności gospodarczej i przy tym rachunku funkcjonuje rachunek VAT służący mechanizmowi podzielnej płatności (</w:t>
      </w:r>
      <w:proofErr w:type="spellStart"/>
      <w:r w:rsidRPr="00CD7387">
        <w:rPr>
          <w:rFonts w:asciiTheme="majorBidi" w:hAnsiTheme="majorBidi" w:cstheme="majorBidi"/>
          <w:sz w:val="20"/>
          <w:szCs w:val="20"/>
        </w:rPr>
        <w:t>split</w:t>
      </w:r>
      <w:proofErr w:type="spellEnd"/>
      <w:r w:rsidRPr="00CD738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D7387">
        <w:rPr>
          <w:rFonts w:asciiTheme="majorBidi" w:hAnsiTheme="majorBidi" w:cstheme="majorBidi"/>
          <w:sz w:val="20"/>
          <w:szCs w:val="20"/>
        </w:rPr>
        <w:t>payment</w:t>
      </w:r>
      <w:proofErr w:type="spellEnd"/>
      <w:r w:rsidRPr="00CD7387">
        <w:rPr>
          <w:rFonts w:asciiTheme="majorBidi" w:hAnsiTheme="majorBidi" w:cstheme="majorBidi"/>
          <w:sz w:val="20"/>
          <w:szCs w:val="20"/>
        </w:rPr>
        <w:t xml:space="preserve">). </w:t>
      </w:r>
    </w:p>
    <w:p w:rsidR="00CD7387" w:rsidRDefault="00CD7387" w:rsidP="00CD7387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D7387">
        <w:rPr>
          <w:rFonts w:asciiTheme="majorBidi" w:hAnsiTheme="majorBidi" w:cstheme="majorBidi"/>
          <w:sz w:val="20"/>
          <w:szCs w:val="20"/>
        </w:rPr>
        <w:t>Wykonawca zobowiązuje się w przypadku zmiany nr rachunku bankowego służącego prowadzeniu działalności gospodarczej do niezwłocznego powiadomienia na piśmie o tym fakcie Zamawiającego.</w:t>
      </w:r>
    </w:p>
    <w:p w:rsidR="00EB00EB" w:rsidRDefault="00CD7387" w:rsidP="00EB00E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CD7387">
        <w:rPr>
          <w:rFonts w:asciiTheme="majorBidi" w:hAnsiTheme="majorBidi" w:cstheme="majorBidi"/>
          <w:sz w:val="20"/>
          <w:szCs w:val="20"/>
        </w:rPr>
        <w:t>Zamawiający zastrzega sobie możliwość zapłaty wynagrodzenia należnego Wykonawcy z tytułu wykonania niniejszej umowy z zastosowaniem mechanizmu podzielnej płatności (</w:t>
      </w:r>
      <w:proofErr w:type="spellStart"/>
      <w:r w:rsidRPr="00CD7387">
        <w:rPr>
          <w:rFonts w:asciiTheme="majorBidi" w:hAnsiTheme="majorBidi" w:cstheme="majorBidi"/>
          <w:sz w:val="20"/>
          <w:szCs w:val="20"/>
        </w:rPr>
        <w:t>split</w:t>
      </w:r>
      <w:proofErr w:type="spellEnd"/>
      <w:r w:rsidRPr="00CD7387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CD7387">
        <w:rPr>
          <w:rFonts w:asciiTheme="majorBidi" w:hAnsiTheme="majorBidi" w:cstheme="majorBidi"/>
          <w:sz w:val="20"/>
          <w:szCs w:val="20"/>
        </w:rPr>
        <w:t>payment</w:t>
      </w:r>
      <w:proofErr w:type="spellEnd"/>
      <w:r w:rsidRPr="00CD7387">
        <w:rPr>
          <w:rFonts w:asciiTheme="majorBidi" w:hAnsiTheme="majorBidi" w:cstheme="majorBidi"/>
          <w:sz w:val="20"/>
          <w:szCs w:val="20"/>
        </w:rPr>
        <w:t>).</w:t>
      </w:r>
    </w:p>
    <w:p w:rsidR="00EB00EB" w:rsidRPr="00497254" w:rsidRDefault="00EB00EB" w:rsidP="00EB00E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="Arial" w:hAnsi="Arial" w:cs="Arial"/>
          <w:b/>
          <w:iCs/>
          <w:sz w:val="18"/>
          <w:szCs w:val="18"/>
          <w:u w:val="single"/>
        </w:rPr>
        <w:t>Czas reakcji na usunięcie awarii:……………….. w min……………………</w:t>
      </w:r>
    </w:p>
    <w:p w:rsidR="00EB00EB" w:rsidRPr="00497254" w:rsidRDefault="00EB00EB" w:rsidP="00EB00EB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="Arial" w:hAnsi="Arial" w:cs="Arial"/>
          <w:iCs/>
          <w:sz w:val="18"/>
          <w:szCs w:val="18"/>
        </w:rPr>
        <w:t>Przywrócenie sprawności użytkowej urządzeń musi nastąpić w ciągu 24 godzin od momentu zgłoszenia awarii przez Zamawiającego, po uprzednim uzgodnieniu kosztów naprawy z Zamawiającym.</w:t>
      </w:r>
    </w:p>
    <w:p w:rsidR="00EB00EB" w:rsidRPr="00CD7387" w:rsidRDefault="00EB00EB" w:rsidP="00EB00EB">
      <w:pPr>
        <w:pStyle w:val="Akapitzlist"/>
        <w:ind w:left="426"/>
        <w:jc w:val="both"/>
        <w:rPr>
          <w:rFonts w:asciiTheme="majorBidi" w:hAnsiTheme="majorBidi" w:cstheme="majorBidi"/>
          <w:sz w:val="20"/>
          <w:szCs w:val="20"/>
        </w:rPr>
      </w:pPr>
    </w:p>
    <w:p w:rsidR="00CD53CA" w:rsidRPr="00E44B27" w:rsidRDefault="00CD53CA" w:rsidP="00863DF9">
      <w:pPr>
        <w:spacing w:line="200" w:lineRule="exact"/>
        <w:jc w:val="both"/>
        <w:rPr>
          <w:rFonts w:asciiTheme="majorBidi" w:hAnsiTheme="majorBidi" w:cstheme="majorBidi"/>
          <w:sz w:val="20"/>
          <w:szCs w:val="20"/>
        </w:rPr>
      </w:pPr>
    </w:p>
    <w:p w:rsidR="00CD53CA" w:rsidRPr="00E44B27" w:rsidRDefault="00CD53CA" w:rsidP="00CD53CA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b/>
          <w:bCs/>
          <w:sz w:val="20"/>
          <w:szCs w:val="20"/>
        </w:rPr>
        <w:t>§2</w:t>
      </w:r>
    </w:p>
    <w:p w:rsidR="00CD53CA" w:rsidRPr="00E44B27" w:rsidRDefault="00CD53CA" w:rsidP="00CD53CA">
      <w:pPr>
        <w:spacing w:line="5" w:lineRule="exact"/>
        <w:rPr>
          <w:rFonts w:asciiTheme="majorBidi" w:hAnsiTheme="majorBidi" w:cstheme="majorBidi"/>
          <w:sz w:val="20"/>
          <w:szCs w:val="20"/>
        </w:rPr>
      </w:pPr>
    </w:p>
    <w:p w:rsidR="00946C8F" w:rsidRDefault="00CD53CA" w:rsidP="00946C8F">
      <w:pPr>
        <w:spacing w:line="272" w:lineRule="auto"/>
        <w:ind w:left="4" w:right="20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 xml:space="preserve">Prace będą wykonywane w porozumieniu i za akceptacją </w:t>
      </w:r>
      <w:r w:rsidR="00946C8F">
        <w:rPr>
          <w:rFonts w:asciiTheme="majorBidi" w:hAnsiTheme="majorBidi" w:cstheme="majorBidi"/>
          <w:sz w:val="20"/>
          <w:szCs w:val="20"/>
        </w:rPr>
        <w:t>Zakładu Gospodarki Komunalnej przy Gminie Przeworsk   Sp. z o.o., ul. Pod Rozborzem 13, 37-200 Przeworsk</w:t>
      </w:r>
      <w:r w:rsidRPr="00E44B27">
        <w:rPr>
          <w:rFonts w:asciiTheme="majorBidi" w:hAnsiTheme="majorBidi" w:cstheme="majorBidi"/>
          <w:sz w:val="20"/>
          <w:szCs w:val="20"/>
        </w:rPr>
        <w:t>.</w:t>
      </w:r>
    </w:p>
    <w:p w:rsidR="00946C8F" w:rsidRDefault="00946C8F" w:rsidP="00CD53CA">
      <w:pPr>
        <w:spacing w:line="198" w:lineRule="exact"/>
        <w:rPr>
          <w:rFonts w:asciiTheme="majorBidi" w:hAnsiTheme="majorBidi" w:cstheme="majorBidi"/>
          <w:sz w:val="20"/>
          <w:szCs w:val="20"/>
        </w:rPr>
      </w:pPr>
    </w:p>
    <w:p w:rsidR="00CD53CA" w:rsidRPr="00E44B27" w:rsidRDefault="00CD53CA" w:rsidP="00CD53CA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b/>
          <w:bCs/>
          <w:sz w:val="20"/>
          <w:szCs w:val="20"/>
        </w:rPr>
        <w:t>§3</w:t>
      </w:r>
    </w:p>
    <w:p w:rsidR="00CD53CA" w:rsidRDefault="00CD53CA" w:rsidP="00CD53CA">
      <w:pPr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4"/>
        </w:numPr>
        <w:tabs>
          <w:tab w:val="left" w:pos="730"/>
        </w:tabs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Wykonawca będzie wykonywał prace zgodnie z zasadami wiedzy technicznej i obowiązującymi przepisami oraz normami.</w:t>
      </w:r>
    </w:p>
    <w:p w:rsidR="00946C8F" w:rsidRPr="00E44B27" w:rsidRDefault="00946C8F" w:rsidP="00946C8F">
      <w:pPr>
        <w:numPr>
          <w:ilvl w:val="0"/>
          <w:numId w:val="4"/>
        </w:numPr>
        <w:tabs>
          <w:tab w:val="left" w:pos="730"/>
        </w:tabs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Prace będą prowadzone w taki sposób aby umożliwić mieszkańcom normalne korzystanie z posesji.</w:t>
      </w:r>
    </w:p>
    <w:p w:rsidR="00946C8F" w:rsidRPr="00E44B27" w:rsidRDefault="00946C8F" w:rsidP="00946C8F">
      <w:pPr>
        <w:numPr>
          <w:ilvl w:val="0"/>
          <w:numId w:val="4"/>
        </w:numPr>
        <w:tabs>
          <w:tab w:val="left" w:pos="730"/>
        </w:tabs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Wykonawca zobowiązuje się w czasie usuwania awarii zapewnić w miejscu wykonywania umowy należyty ład, porządek, przestrzeganie przepisów BHP, ochronę znajdujących się na terenie drzew, obiektów, sieci oraz urządzeń uzbrojenia terenu i utrzymanie ich w należytym stanie, odpowiednio oznakować oraz zabezpieczyć teren prowadzonych robót.</w:t>
      </w:r>
    </w:p>
    <w:p w:rsidR="00946C8F" w:rsidRPr="00946C8F" w:rsidRDefault="00946C8F" w:rsidP="00946C8F">
      <w:pPr>
        <w:numPr>
          <w:ilvl w:val="0"/>
          <w:numId w:val="4"/>
        </w:numPr>
        <w:tabs>
          <w:tab w:val="left" w:pos="730"/>
        </w:tabs>
        <w:spacing w:line="272" w:lineRule="auto"/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lastRenderedPageBreak/>
        <w:t>Po usunięciu awarii Wykonawca uporządkuje teren robót i przywróci go do stanu jak przed awarią.</w:t>
      </w:r>
    </w:p>
    <w:p w:rsidR="00946C8F" w:rsidRDefault="00946C8F" w:rsidP="00946C8F">
      <w:pPr>
        <w:tabs>
          <w:tab w:val="left" w:pos="730"/>
        </w:tabs>
        <w:spacing w:line="272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A8752E">
      <w:pPr>
        <w:ind w:right="-3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A8752E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§4</w:t>
      </w:r>
    </w:p>
    <w:p w:rsidR="00946C8F" w:rsidRPr="00E44B27" w:rsidRDefault="00946C8F" w:rsidP="00946C8F">
      <w:pPr>
        <w:spacing w:line="5" w:lineRule="exact"/>
        <w:jc w:val="both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Należne płatności będą dokonywane na podstawie sporządzonego kosztorysu, protokołu odbioru robót i wystawionej faktury VAT z uwzględnieniem podanych w ofercie składników cenowych.</w:t>
      </w:r>
    </w:p>
    <w:p w:rsidR="00A8752E" w:rsidRDefault="00946C8F" w:rsidP="00A8752E">
      <w:pPr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Załącznikiem do każdej faktury są zdjęcia miejsca awarii przed przystąpieniem do prac, w trakcie i po usunięciu awarii.</w:t>
      </w:r>
    </w:p>
    <w:p w:rsidR="00946C8F" w:rsidRPr="00A8752E" w:rsidRDefault="00946C8F" w:rsidP="00A8752E">
      <w:pPr>
        <w:numPr>
          <w:ilvl w:val="0"/>
          <w:numId w:val="6"/>
        </w:numPr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A8752E">
        <w:rPr>
          <w:rFonts w:asciiTheme="majorBidi" w:hAnsiTheme="majorBidi" w:cstheme="majorBidi"/>
          <w:sz w:val="20"/>
          <w:szCs w:val="20"/>
        </w:rPr>
        <w:t xml:space="preserve">Płatności będą dokonywane przez </w:t>
      </w:r>
      <w:r w:rsidR="00A8752E">
        <w:rPr>
          <w:rFonts w:asciiTheme="majorBidi" w:hAnsiTheme="majorBidi" w:cstheme="majorBidi"/>
          <w:sz w:val="20"/>
          <w:szCs w:val="20"/>
        </w:rPr>
        <w:t>ZGK Sp. Z o.o.</w:t>
      </w:r>
      <w:r w:rsidRPr="00A8752E">
        <w:rPr>
          <w:rFonts w:asciiTheme="majorBidi" w:hAnsiTheme="majorBidi" w:cstheme="majorBidi"/>
          <w:sz w:val="20"/>
          <w:szCs w:val="20"/>
        </w:rPr>
        <w:t xml:space="preserve"> w terminie 14 dni od daty dostarczenia prawidłowo sporządzonej faktury.</w:t>
      </w:r>
    </w:p>
    <w:p w:rsidR="00946C8F" w:rsidRDefault="00946C8F" w:rsidP="00946C8F">
      <w:pPr>
        <w:ind w:right="-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46C8F" w:rsidRPr="00E44B27" w:rsidRDefault="00946C8F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spacing w:line="5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spacing w:line="2" w:lineRule="exact"/>
        <w:rPr>
          <w:rFonts w:asciiTheme="majorBidi" w:hAnsiTheme="majorBidi" w:cstheme="majorBidi"/>
          <w:sz w:val="20"/>
          <w:szCs w:val="20"/>
        </w:rPr>
      </w:pPr>
    </w:p>
    <w:p w:rsidR="00946C8F" w:rsidRDefault="00946C8F" w:rsidP="00946C8F">
      <w:pPr>
        <w:ind w:right="-3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§5</w:t>
      </w:r>
    </w:p>
    <w:p w:rsidR="00946C8F" w:rsidRPr="00E44B27" w:rsidRDefault="00946C8F" w:rsidP="00946C8F">
      <w:pPr>
        <w:numPr>
          <w:ilvl w:val="0"/>
          <w:numId w:val="10"/>
        </w:numPr>
        <w:ind w:left="426" w:hanging="426"/>
        <w:rPr>
          <w:rFonts w:asciiTheme="majorBidi" w:hAnsiTheme="majorBidi" w:cstheme="majorBidi"/>
          <w:color w:val="00000A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Wykonawca zapłaci Zamawiającemu</w:t>
      </w:r>
      <w:r w:rsidRPr="00E44B27">
        <w:rPr>
          <w:rFonts w:asciiTheme="majorBidi" w:hAnsiTheme="majorBidi" w:cstheme="majorBidi"/>
          <w:sz w:val="20"/>
          <w:szCs w:val="20"/>
        </w:rPr>
        <w:t xml:space="preserve"> karę umowną:</w:t>
      </w:r>
    </w:p>
    <w:p w:rsidR="00946C8F" w:rsidRDefault="00946C8F" w:rsidP="00946C8F">
      <w:pPr>
        <w:numPr>
          <w:ilvl w:val="1"/>
          <w:numId w:val="10"/>
        </w:numPr>
        <w:tabs>
          <w:tab w:val="left" w:pos="1104"/>
        </w:tabs>
        <w:ind w:left="993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  p</w:t>
      </w:r>
      <w:r>
        <w:rPr>
          <w:rFonts w:asciiTheme="majorBidi" w:hAnsiTheme="majorBidi" w:cstheme="majorBidi"/>
          <w:sz w:val="20"/>
          <w:szCs w:val="20"/>
        </w:rPr>
        <w:t>rzypadku  odstąpienia przez Zamawiającego</w:t>
      </w:r>
      <w:r w:rsidRPr="004D24CB">
        <w:rPr>
          <w:rFonts w:asciiTheme="majorBidi" w:hAnsiTheme="majorBidi" w:cstheme="majorBidi"/>
          <w:sz w:val="20"/>
          <w:szCs w:val="20"/>
        </w:rPr>
        <w:t xml:space="preserve">  od  umowy  z  przyczyn,  za  które  ponosi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4D24CB">
        <w:rPr>
          <w:rFonts w:asciiTheme="majorBidi" w:hAnsiTheme="majorBidi" w:cstheme="majorBidi"/>
          <w:sz w:val="20"/>
          <w:szCs w:val="20"/>
        </w:rPr>
        <w:t>odpowiedzialność</w:t>
      </w:r>
      <w:r w:rsidRPr="004D24CB">
        <w:rPr>
          <w:rFonts w:asciiTheme="majorBidi" w:hAnsiTheme="majorBidi" w:cstheme="majorBidi"/>
          <w:sz w:val="20"/>
          <w:szCs w:val="20"/>
        </w:rPr>
        <w:tab/>
        <w:t>Wykona</w:t>
      </w:r>
      <w:r>
        <w:rPr>
          <w:rFonts w:asciiTheme="majorBidi" w:hAnsiTheme="majorBidi" w:cstheme="majorBidi"/>
          <w:sz w:val="20"/>
          <w:szCs w:val="20"/>
        </w:rPr>
        <w:t>wca – 10%</w:t>
      </w:r>
      <w:r w:rsidR="00E440C0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wynagrodzenia umownego</w:t>
      </w:r>
    </w:p>
    <w:p w:rsidR="00946C8F" w:rsidRPr="00A61087" w:rsidRDefault="00946C8F" w:rsidP="00946C8F">
      <w:pPr>
        <w:numPr>
          <w:ilvl w:val="1"/>
          <w:numId w:val="10"/>
        </w:numPr>
        <w:tabs>
          <w:tab w:val="left" w:pos="1104"/>
        </w:tabs>
        <w:ind w:left="993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  p</w:t>
      </w:r>
      <w:r>
        <w:rPr>
          <w:rFonts w:asciiTheme="majorBidi" w:hAnsiTheme="majorBidi" w:cstheme="majorBidi"/>
          <w:sz w:val="20"/>
          <w:szCs w:val="20"/>
        </w:rPr>
        <w:t>rzypadku  odstąpienia przez Wykonawcę</w:t>
      </w:r>
      <w:r w:rsidRPr="004D24CB">
        <w:rPr>
          <w:rFonts w:asciiTheme="majorBidi" w:hAnsiTheme="majorBidi" w:cstheme="majorBidi"/>
          <w:sz w:val="20"/>
          <w:szCs w:val="20"/>
        </w:rPr>
        <w:t xml:space="preserve">  od  umowy  z  przyczyn,  za  które  ponosi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4D24CB">
        <w:rPr>
          <w:rFonts w:asciiTheme="majorBidi" w:hAnsiTheme="majorBidi" w:cstheme="majorBidi"/>
          <w:sz w:val="20"/>
          <w:szCs w:val="20"/>
        </w:rPr>
        <w:t>odpowiedzialność</w:t>
      </w:r>
      <w:r w:rsidRPr="004D24CB">
        <w:rPr>
          <w:rFonts w:asciiTheme="majorBidi" w:hAnsiTheme="majorBidi" w:cstheme="majorBidi"/>
          <w:sz w:val="20"/>
          <w:szCs w:val="20"/>
        </w:rPr>
        <w:tab/>
        <w:t>Wykonawca – 10%</w:t>
      </w:r>
      <w:r w:rsidR="00E440C0">
        <w:rPr>
          <w:rFonts w:asciiTheme="majorBidi" w:hAnsiTheme="majorBidi" w:cstheme="majorBidi"/>
          <w:sz w:val="20"/>
          <w:szCs w:val="20"/>
        </w:rPr>
        <w:t xml:space="preserve"> </w:t>
      </w:r>
      <w:r w:rsidRPr="004D24CB">
        <w:rPr>
          <w:rFonts w:asciiTheme="majorBidi" w:hAnsiTheme="majorBidi" w:cstheme="majorBidi"/>
          <w:sz w:val="20"/>
          <w:szCs w:val="20"/>
        </w:rPr>
        <w:t>wynagrodzenia umownego.</w:t>
      </w:r>
    </w:p>
    <w:p w:rsidR="00946C8F" w:rsidRDefault="00946C8F" w:rsidP="00946C8F">
      <w:pPr>
        <w:numPr>
          <w:ilvl w:val="1"/>
          <w:numId w:val="10"/>
        </w:numPr>
        <w:tabs>
          <w:tab w:val="left" w:pos="1104"/>
        </w:tabs>
        <w:ind w:left="993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za nieprzystąpienie do usuwania awarii po ustaleniu z Zamawiającym rozpoczęcia usuwania awarii – 100</w:t>
      </w:r>
      <w:r w:rsidR="00E440C0">
        <w:rPr>
          <w:rFonts w:asciiTheme="majorBidi" w:hAnsiTheme="majorBidi" w:cstheme="majorBidi"/>
          <w:sz w:val="20"/>
          <w:szCs w:val="20"/>
        </w:rPr>
        <w:t xml:space="preserve"> </w:t>
      </w:r>
      <w:r w:rsidRPr="004D24CB">
        <w:rPr>
          <w:rFonts w:asciiTheme="majorBidi" w:hAnsiTheme="majorBidi" w:cstheme="majorBidi"/>
          <w:sz w:val="20"/>
          <w:szCs w:val="20"/>
        </w:rPr>
        <w:t xml:space="preserve">zł brutto za każdą godzinę zwłoki, naliczanie czasu rozpocznie się po </w:t>
      </w:r>
      <w:r>
        <w:rPr>
          <w:rFonts w:asciiTheme="majorBidi" w:hAnsiTheme="majorBidi" w:cstheme="majorBidi"/>
          <w:sz w:val="20"/>
          <w:szCs w:val="20"/>
        </w:rPr>
        <w:t xml:space="preserve">upływie 1 </w:t>
      </w:r>
      <w:r w:rsidRPr="004D24CB">
        <w:rPr>
          <w:rFonts w:asciiTheme="majorBidi" w:hAnsiTheme="majorBidi" w:cstheme="majorBidi"/>
          <w:sz w:val="20"/>
          <w:szCs w:val="20"/>
        </w:rPr>
        <w:t>godziny od ustalonej z Zamawiającym godziny rozpoczęcia usuwania awarii.</w:t>
      </w:r>
    </w:p>
    <w:p w:rsidR="00946C8F" w:rsidRPr="004D24CB" w:rsidRDefault="00946C8F" w:rsidP="00946C8F">
      <w:pPr>
        <w:numPr>
          <w:ilvl w:val="1"/>
          <w:numId w:val="10"/>
        </w:numPr>
        <w:tabs>
          <w:tab w:val="left" w:pos="1104"/>
        </w:tabs>
        <w:ind w:left="993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 wysokości 2.000,00 zł, za każdy przypadek</w:t>
      </w:r>
      <w:r>
        <w:rPr>
          <w:rFonts w:asciiTheme="majorBidi" w:hAnsiTheme="majorBidi" w:cstheme="majorBidi"/>
          <w:sz w:val="20"/>
          <w:szCs w:val="20"/>
        </w:rPr>
        <w:t>, z tytułu niespełnienia przez W</w:t>
      </w:r>
      <w:r w:rsidRPr="004D24CB">
        <w:rPr>
          <w:rFonts w:asciiTheme="majorBidi" w:hAnsiTheme="majorBidi" w:cstheme="majorBidi"/>
          <w:sz w:val="20"/>
          <w:szCs w:val="20"/>
        </w:rPr>
        <w:t>ykonawcę lub podwykonawcę wymogu zatrudnienia na podstawie umowy o pracę, podstawą do naliczenia kary będzie niezłożenie przez Wykonawcę w wyznaczonym przez Zamawiającego terminie, dowodów potwierdzających spełnienie zatrudnienia na podstawie umowy o pracę.</w:t>
      </w:r>
    </w:p>
    <w:p w:rsidR="00946C8F" w:rsidRPr="00E44B27" w:rsidRDefault="00946C8F" w:rsidP="00946C8F">
      <w:pPr>
        <w:spacing w:line="230" w:lineRule="exact"/>
        <w:ind w:left="426" w:hanging="426"/>
        <w:rPr>
          <w:rFonts w:asciiTheme="majorBidi" w:hAnsiTheme="majorBidi" w:cstheme="majorBidi"/>
          <w:sz w:val="20"/>
          <w:szCs w:val="20"/>
        </w:rPr>
      </w:pPr>
    </w:p>
    <w:p w:rsidR="00946C8F" w:rsidRDefault="00946C8F" w:rsidP="00946C8F">
      <w:pPr>
        <w:numPr>
          <w:ilvl w:val="0"/>
          <w:numId w:val="11"/>
        </w:numPr>
        <w:spacing w:line="272" w:lineRule="auto"/>
        <w:ind w:left="426" w:right="20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Zamawiający</w:t>
      </w:r>
      <w:r w:rsidRPr="00E44B27">
        <w:rPr>
          <w:rFonts w:asciiTheme="majorBidi" w:hAnsiTheme="majorBidi" w:cstheme="majorBidi"/>
          <w:sz w:val="20"/>
          <w:szCs w:val="20"/>
        </w:rPr>
        <w:t xml:space="preserve"> zapłaci Wykonawcy karę umowną w przypadku odstąpienia od umowy z winy </w:t>
      </w:r>
      <w:r>
        <w:rPr>
          <w:rFonts w:asciiTheme="majorBidi" w:hAnsiTheme="majorBidi" w:cstheme="majorBidi"/>
          <w:sz w:val="20"/>
          <w:szCs w:val="20"/>
        </w:rPr>
        <w:t>Zamawiającego</w:t>
      </w:r>
      <w:r w:rsidRPr="004D24CB">
        <w:rPr>
          <w:rFonts w:asciiTheme="majorBidi" w:hAnsiTheme="majorBidi" w:cstheme="majorBidi"/>
          <w:sz w:val="20"/>
          <w:szCs w:val="20"/>
        </w:rPr>
        <w:t xml:space="preserve">  </w:t>
      </w:r>
      <w:r w:rsidRPr="00E44B27">
        <w:rPr>
          <w:rFonts w:asciiTheme="majorBidi" w:hAnsiTheme="majorBidi" w:cstheme="majorBidi"/>
          <w:sz w:val="20"/>
          <w:szCs w:val="20"/>
        </w:rPr>
        <w:t>– 10% wynagrodzenia umownego.</w:t>
      </w:r>
    </w:p>
    <w:p w:rsidR="00946C8F" w:rsidRPr="00E440C0" w:rsidRDefault="00946C8F" w:rsidP="00E440C0">
      <w:pPr>
        <w:numPr>
          <w:ilvl w:val="0"/>
          <w:numId w:val="11"/>
        </w:numPr>
        <w:spacing w:line="272" w:lineRule="auto"/>
        <w:ind w:left="426" w:right="20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Zamawiający zastrzega sobie prawo dochodzenia odszkodowania przewyższającego wysokość zastrzeżonych kar umownych.</w:t>
      </w:r>
    </w:p>
    <w:p w:rsidR="00946C8F" w:rsidRPr="00E44B27" w:rsidRDefault="00946C8F" w:rsidP="00946C8F">
      <w:pPr>
        <w:ind w:right="-3"/>
        <w:jc w:val="both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§6</w:t>
      </w:r>
    </w:p>
    <w:p w:rsidR="00946C8F" w:rsidRPr="00E44B27" w:rsidRDefault="00946C8F" w:rsidP="00946C8F">
      <w:pPr>
        <w:numPr>
          <w:ilvl w:val="0"/>
          <w:numId w:val="13"/>
        </w:numPr>
        <w:ind w:left="284" w:right="20" w:hanging="284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Zamawiającemu przysługuje prawo do odstąpienia od umowy, gdy Wykonawca nie przystąpił do wykonania umowy we wskazanym terminie lub przerwał jej wykonywanie oraz nie kontynuuje jej pomimo telefonicznych wezwań w ciągu 3 godzin od pierwszego wezwania telefonicznego, bądź pierwszej próby połączenia telefonicznego.</w:t>
      </w:r>
    </w:p>
    <w:p w:rsidR="00946C8F" w:rsidRPr="00E44B27" w:rsidRDefault="00946C8F" w:rsidP="00946C8F">
      <w:pPr>
        <w:numPr>
          <w:ilvl w:val="0"/>
          <w:numId w:val="13"/>
        </w:numPr>
        <w:ind w:left="284" w:hanging="284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Odstąpienie następuje w formie pisemnej.</w:t>
      </w: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§7</w:t>
      </w:r>
    </w:p>
    <w:p w:rsidR="00946C8F" w:rsidRPr="00E44B27" w:rsidRDefault="00946C8F" w:rsidP="00946C8F">
      <w:pPr>
        <w:spacing w:line="15" w:lineRule="exact"/>
        <w:rPr>
          <w:rFonts w:asciiTheme="majorBidi" w:hAnsiTheme="majorBidi" w:cstheme="majorBidi"/>
          <w:sz w:val="20"/>
          <w:szCs w:val="20"/>
        </w:rPr>
      </w:pPr>
    </w:p>
    <w:p w:rsidR="00946C8F" w:rsidRDefault="00946C8F" w:rsidP="00946C8F">
      <w:pPr>
        <w:spacing w:line="15" w:lineRule="exact"/>
        <w:rPr>
          <w:rFonts w:asciiTheme="majorBidi" w:hAnsiTheme="majorBidi" w:cstheme="majorBidi"/>
          <w:b/>
          <w:bCs/>
          <w:sz w:val="20"/>
          <w:szCs w:val="20"/>
        </w:rPr>
      </w:pPr>
    </w:p>
    <w:p w:rsidR="00946C8F" w:rsidRPr="00E44B27" w:rsidRDefault="00946C8F" w:rsidP="00946C8F">
      <w:pPr>
        <w:spacing w:line="15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1"/>
          <w:numId w:val="14"/>
        </w:numPr>
        <w:spacing w:line="251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Wykonawca zobowiązuje się do przestrzegania poufności co do informacji pozyskanych w związku z realizacją przedmiotu umowy, w szczególności do przestrzegania przepisów dotyczących ochrony danych osobowych.</w:t>
      </w:r>
    </w:p>
    <w:p w:rsidR="00946C8F" w:rsidRPr="00E44B27" w:rsidRDefault="00946C8F" w:rsidP="00946C8F">
      <w:pPr>
        <w:spacing w:line="2" w:lineRule="exact"/>
        <w:ind w:left="284" w:hanging="284"/>
        <w:rPr>
          <w:rFonts w:asciiTheme="majorBidi" w:hAnsiTheme="majorBidi" w:cstheme="majorBidi"/>
          <w:sz w:val="20"/>
          <w:szCs w:val="20"/>
        </w:rPr>
      </w:pPr>
    </w:p>
    <w:p w:rsidR="00946C8F" w:rsidRPr="004D24CB" w:rsidRDefault="00946C8F" w:rsidP="00946C8F">
      <w:pPr>
        <w:numPr>
          <w:ilvl w:val="1"/>
          <w:numId w:val="14"/>
        </w:numPr>
        <w:spacing w:line="251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Wykonawca zapewnia przestrzeganie zasad przetwarzania i ochrony danych osobowych zgodnie z obowiązującymi w tym zakresie przepisami prawa, w tym w zgodzie z ustawą o ochronie danych osobowych.</w:t>
      </w:r>
    </w:p>
    <w:p w:rsidR="00946C8F" w:rsidRDefault="00946C8F" w:rsidP="00946C8F">
      <w:pPr>
        <w:numPr>
          <w:ilvl w:val="1"/>
          <w:numId w:val="14"/>
        </w:numPr>
        <w:spacing w:line="251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Wykonawca ponosi pełną odpowiedzialność za skutki działania niezgodnego z przepisami, o których mowa w ust. 2 niniejszego paragrafu.</w:t>
      </w:r>
    </w:p>
    <w:p w:rsidR="00946C8F" w:rsidRDefault="00946C8F" w:rsidP="00946C8F">
      <w:pPr>
        <w:numPr>
          <w:ilvl w:val="1"/>
          <w:numId w:val="14"/>
        </w:numPr>
        <w:spacing w:line="246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Wykonawca oświadcza, że systemy wykorzystywane w procesie przetwarzania danych osobowych, spełniają wymogi określone w ustawie o ochronie danych osobowych oraz rozporządzeń wykonawczych do tej ustawy</w:t>
      </w:r>
      <w:bookmarkStart w:id="1" w:name="page31"/>
      <w:bookmarkEnd w:id="1"/>
    </w:p>
    <w:p w:rsidR="00946C8F" w:rsidRPr="004D24CB" w:rsidRDefault="00946C8F" w:rsidP="00946C8F">
      <w:pPr>
        <w:numPr>
          <w:ilvl w:val="1"/>
          <w:numId w:val="14"/>
        </w:numPr>
        <w:spacing w:line="246" w:lineRule="auto"/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4D24CB">
        <w:rPr>
          <w:rFonts w:asciiTheme="majorBidi" w:hAnsiTheme="majorBidi" w:cstheme="majorBidi"/>
          <w:sz w:val="20"/>
          <w:szCs w:val="20"/>
        </w:rPr>
        <w:t>Wykonawca oświadcza, że przetwarzane dane osobowe będą wykorzystane tylko i wyłącznie w celu</w:t>
      </w:r>
    </w:p>
    <w:p w:rsidR="00946C8F" w:rsidRPr="00E44B27" w:rsidRDefault="00946C8F" w:rsidP="00946C8F">
      <w:pPr>
        <w:spacing w:line="2" w:lineRule="exact"/>
        <w:jc w:val="both"/>
        <w:rPr>
          <w:rFonts w:asciiTheme="majorBidi" w:hAnsiTheme="majorBidi" w:cstheme="majorBidi"/>
          <w:sz w:val="20"/>
          <w:szCs w:val="20"/>
        </w:rPr>
      </w:pPr>
    </w:p>
    <w:p w:rsidR="00946C8F" w:rsidRDefault="00946C8F" w:rsidP="00946C8F">
      <w:pPr>
        <w:ind w:left="284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realizacji przedmiotu niniejszej umowy.</w:t>
      </w:r>
    </w:p>
    <w:p w:rsidR="00946C8F" w:rsidRPr="00E440C0" w:rsidRDefault="00946C8F" w:rsidP="00E440C0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75005A">
        <w:rPr>
          <w:rFonts w:asciiTheme="majorBidi" w:hAnsiTheme="majorBidi" w:cstheme="majorBidi"/>
          <w:sz w:val="20"/>
          <w:szCs w:val="20"/>
        </w:rPr>
        <w:t>Wykonawca zobowiązany jest do natychmiastowego powiadomienia Zamawiającego o stwierdzeniu próby lub faktu naruszenia poufności danych osobowych przetwarzanych w związku z realizacją przedmiotu niniejszej umowy.</w:t>
      </w:r>
    </w:p>
    <w:p w:rsidR="00497254" w:rsidRDefault="00497254" w:rsidP="00946C8F">
      <w:pPr>
        <w:pStyle w:val="Akapitzlist"/>
        <w:ind w:left="3552" w:right="-3" w:firstLine="696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</w:t>
      </w:r>
    </w:p>
    <w:p w:rsidR="00946C8F" w:rsidRPr="00E44B27" w:rsidRDefault="00497254" w:rsidP="00946C8F">
      <w:pPr>
        <w:pStyle w:val="Akapitzlist"/>
        <w:ind w:left="3552" w:right="-3" w:firstLine="69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§8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bCs/>
          <w:sz w:val="20"/>
          <w:szCs w:val="20"/>
        </w:rPr>
        <w:t xml:space="preserve">1. </w:t>
      </w:r>
      <w:r w:rsidRPr="00497254">
        <w:rPr>
          <w:rFonts w:asciiTheme="majorBidi" w:hAnsiTheme="majorBidi" w:cstheme="majorBidi"/>
          <w:sz w:val="20"/>
          <w:szCs w:val="20"/>
        </w:rPr>
        <w:tab/>
        <w:t>Zamawiający przewiduje możliwość zmiany wysokości wynagrodzenia  określonego w § 3 ust. 1, w następujących przypadkach zmiany:</w:t>
      </w:r>
    </w:p>
    <w:p w:rsidR="00946C8F" w:rsidRPr="00497254" w:rsidRDefault="00946C8F" w:rsidP="00946C8F">
      <w:pPr>
        <w:numPr>
          <w:ilvl w:val="0"/>
          <w:numId w:val="21"/>
        </w:numPr>
        <w:tabs>
          <w:tab w:val="clear" w:pos="0"/>
        </w:tabs>
        <w:autoSpaceDE w:val="0"/>
        <w:spacing w:line="276" w:lineRule="auto"/>
        <w:ind w:left="993" w:hanging="567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stawki podatku od towarów i usług oraz podatku akcyzowego,</w:t>
      </w:r>
    </w:p>
    <w:p w:rsidR="00946C8F" w:rsidRPr="00497254" w:rsidRDefault="00946C8F" w:rsidP="00946C8F">
      <w:pPr>
        <w:numPr>
          <w:ilvl w:val="0"/>
          <w:numId w:val="21"/>
        </w:numPr>
        <w:tabs>
          <w:tab w:val="clear" w:pos="0"/>
        </w:tabs>
        <w:autoSpaceDE w:val="0"/>
        <w:spacing w:line="276" w:lineRule="auto"/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wysokości minimalnego wynagrodzenia za pracę albo wysokości minimalnej stawki godzinowej, ustalonych na podstawie ustawy z dnia 10 października 2002 r. o minimalnym wynagrodzeniu za pracę,</w:t>
      </w:r>
    </w:p>
    <w:p w:rsidR="00946C8F" w:rsidRPr="00497254" w:rsidRDefault="00946C8F" w:rsidP="00946C8F">
      <w:pPr>
        <w:numPr>
          <w:ilvl w:val="0"/>
          <w:numId w:val="21"/>
        </w:numPr>
        <w:tabs>
          <w:tab w:val="clear" w:pos="0"/>
        </w:tabs>
        <w:autoSpaceDE w:val="0"/>
        <w:spacing w:line="276" w:lineRule="auto"/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zasad podlegania ubezpieczeniom społecznym lub ubezpieczeniu zdrowotnemu lub wysokości stawki składki na ubezpieczenia społeczne lub ubezpieczenie zdrowotne,</w:t>
      </w:r>
    </w:p>
    <w:p w:rsidR="00946C8F" w:rsidRPr="00497254" w:rsidRDefault="00946C8F" w:rsidP="00946C8F">
      <w:pPr>
        <w:numPr>
          <w:ilvl w:val="0"/>
          <w:numId w:val="21"/>
        </w:numPr>
        <w:tabs>
          <w:tab w:val="clear" w:pos="0"/>
        </w:tabs>
        <w:autoSpaceDE w:val="0"/>
        <w:spacing w:line="276" w:lineRule="auto"/>
        <w:ind w:left="709" w:hanging="283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lastRenderedPageBreak/>
        <w:t>zasad gromadzenia i wysokości wpłat do pracowniczych planów kapitałowych,  o których mowa w ustawie z dnia 4 października 2018 r. o pracowniczych planach kapitałowych (</w:t>
      </w:r>
      <w:proofErr w:type="spellStart"/>
      <w:r w:rsidRPr="00497254">
        <w:rPr>
          <w:rFonts w:asciiTheme="majorBidi" w:hAnsiTheme="majorBidi" w:cstheme="majorBidi"/>
          <w:sz w:val="20"/>
          <w:szCs w:val="20"/>
        </w:rPr>
        <w:t>t.j</w:t>
      </w:r>
      <w:proofErr w:type="spellEnd"/>
      <w:r w:rsidRPr="00497254">
        <w:rPr>
          <w:rFonts w:asciiTheme="majorBidi" w:hAnsiTheme="majorBidi" w:cstheme="majorBidi"/>
          <w:sz w:val="20"/>
          <w:szCs w:val="20"/>
        </w:rPr>
        <w:t>. Dz. U. z 2020 poz. 1342 z późn. zm.), jeśli zmiany określone w ust 1 pkt. 1 – 4 będą miały wpływ na koszty wykonania Umowy przez Wykonawcę.</w:t>
      </w:r>
    </w:p>
    <w:p w:rsidR="00946C8F" w:rsidRPr="00497254" w:rsidRDefault="00946C8F" w:rsidP="00946C8F">
      <w:pPr>
        <w:autoSpaceDE w:val="0"/>
        <w:ind w:left="426" w:hanging="426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2.</w:t>
      </w:r>
      <w:r w:rsidRPr="00497254">
        <w:rPr>
          <w:rFonts w:asciiTheme="majorBidi" w:hAnsiTheme="majorBidi" w:cstheme="majorBidi"/>
          <w:sz w:val="20"/>
          <w:szCs w:val="20"/>
        </w:rPr>
        <w:t xml:space="preserve">    Podstawę kalkulacji zmiany ceny i materiałów związanych z realizacją zamówienia będzie stanowił złożony Zamawiającemu przez Wykonawcę kosztorys </w:t>
      </w:r>
      <w:r w:rsidRPr="00497254">
        <w:rPr>
          <w:rFonts w:asciiTheme="majorBidi" w:hAnsiTheme="majorBidi" w:cstheme="majorBidi"/>
          <w:bCs/>
          <w:sz w:val="20"/>
          <w:szCs w:val="20"/>
        </w:rPr>
        <w:t>wskazujący sposób wyliczenia ceny ofertowej.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3.</w:t>
      </w:r>
      <w:r w:rsidRPr="00497254">
        <w:rPr>
          <w:rFonts w:asciiTheme="majorBidi" w:hAnsiTheme="majorBidi" w:cstheme="majorBidi"/>
          <w:sz w:val="20"/>
          <w:szCs w:val="20"/>
        </w:rPr>
        <w:tab/>
        <w:t>Początkowy termin ustalenia zmiany wynagrodzenia ustala się  na dzień zaistnienia okoliczności w postaci zmiany wynagrodzenia lub ceny materiałów związanych z realizacją zamówienia powyżej10 % w odniesieniu do wskaźników ogłaszanych przez Prezesa GUS.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4.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 sytuacji wystąpienia okoliczności wskazanych w ust. 1 pkt 1  Wykonawca jest uprawniony złożyć Zamawiającemu pisemny wniosek o zmianę Umowy w zakresie płatności wynikających z faktur wystawionych po wejściu w życie przepisów zmieniających stawkę podatku od towarów i usług. Wniosek powinien zawierać wyczerpujące uzasadnienie faktyczne i  wskazanie podstaw prawnych zmiany stawki podatku od towarów i usług oraz dokładne wyliczenie kwoty wynagrodzenia należnego Wykonawcy po zmianie Umowy.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bCs/>
          <w:sz w:val="20"/>
          <w:szCs w:val="20"/>
        </w:rPr>
        <w:t xml:space="preserve">5. </w:t>
      </w:r>
      <w:r w:rsidRPr="00497254">
        <w:rPr>
          <w:rFonts w:asciiTheme="majorBidi" w:hAnsiTheme="majorBidi" w:cstheme="majorBidi"/>
          <w:b/>
          <w:sz w:val="20"/>
          <w:szCs w:val="20"/>
        </w:rPr>
        <w:tab/>
      </w:r>
      <w:r w:rsidRPr="00497254">
        <w:rPr>
          <w:rFonts w:asciiTheme="majorBidi" w:hAnsiTheme="majorBidi" w:cstheme="majorBidi"/>
          <w:sz w:val="20"/>
          <w:szCs w:val="20"/>
        </w:rPr>
        <w:t xml:space="preserve"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6.</w:t>
      </w:r>
      <w:r w:rsidRPr="00497254">
        <w:rPr>
          <w:rFonts w:asciiTheme="majorBidi" w:hAnsiTheme="majorBidi" w:cstheme="majorBidi"/>
          <w:sz w:val="20"/>
          <w:szCs w:val="20"/>
        </w:rPr>
        <w:tab/>
        <w:t>Wniosek powinien zawierać wyczerpujące uzasadnienie faktyczne i wskazanie podstaw prawnych oraz dokładne wyliczenie kwoty wynagrodzenia należnego Wykonawcy po zmianie Umowy, w szczególności Wykonawca</w:t>
      </w:r>
      <w:r w:rsidRPr="00497254">
        <w:rPr>
          <w:rFonts w:asciiTheme="majorBidi" w:hAnsiTheme="majorBidi" w:cstheme="majorBidi"/>
          <w:sz w:val="20"/>
          <w:szCs w:val="20"/>
        </w:rPr>
        <w:br/>
        <w:t xml:space="preserve">zobowiązuje się wykazać związek pomiędzy wnioskowaną kwotą podwyższenia wynagrodzenia, a wpływem zmiany minimalnego wynagrodzenia za pracę na kalkulację wynagrodzenia.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 xml:space="preserve">7. </w:t>
      </w:r>
      <w:r w:rsidRPr="00497254">
        <w:rPr>
          <w:rFonts w:asciiTheme="majorBidi" w:hAnsiTheme="majorBidi" w:cstheme="majorBidi"/>
          <w:sz w:val="20"/>
          <w:szCs w:val="20"/>
        </w:rPr>
        <w:t xml:space="preserve"> Wniosek powinien obejmować jedynie dodatkowe koszty realizacji Umowy, które Wykonawca obowiązkowo ponosi w związku z podwyższeniem wysokości płacy minimalnej.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8.</w:t>
      </w:r>
      <w:r w:rsidRPr="00497254">
        <w:rPr>
          <w:rFonts w:asciiTheme="majorBidi" w:hAnsiTheme="majorBidi" w:cstheme="majorBidi"/>
          <w:sz w:val="20"/>
          <w:szCs w:val="20"/>
        </w:rPr>
        <w:t xml:space="preserve">   </w:t>
      </w:r>
      <w:r w:rsidRPr="00497254">
        <w:rPr>
          <w:rFonts w:asciiTheme="majorBidi" w:hAnsiTheme="majorBidi" w:cstheme="majorBidi"/>
          <w:sz w:val="20"/>
          <w:szCs w:val="20"/>
        </w:rPr>
        <w:tab/>
        <w:t>Zamawiający oświadcza, iż nie będzie akceptował kosztów wynikających z  podwyższenia wynagrodzeń pracownikom Wykonawcy, które nie są konieczne w celu ich dostosowania do wysokości minimalnego wynagrodzenia za pracę, w szczególności koszty podwyższenia wynagrodzenia w kwocie przewyższającej wysokość płacy minimalnej.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9.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 xml:space="preserve">W sytuacji wystąpienia okoliczności wskazanych w ust. 1 pkt 3 lub 4 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10.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ust.1 pkt 3 lub 4  na kalkulację wynagrodzenia.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11.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 xml:space="preserve">Wniosek może obejmować jedynie dodatkowe koszty realizacji Umowy, które Wykonawca obowiązkowo ponosi w związku ze zmianą zasad, o których mowa w ust 1 pkt 3 lub 4 niniejszego paragrafu. </w:t>
      </w:r>
    </w:p>
    <w:p w:rsidR="00946C8F" w:rsidRPr="00497254" w:rsidRDefault="00946C8F" w:rsidP="00946C8F">
      <w:pPr>
        <w:pStyle w:val="Akapitzlist"/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12.</w:t>
      </w:r>
      <w:r w:rsidRPr="00497254">
        <w:rPr>
          <w:rFonts w:asciiTheme="majorBidi" w:hAnsiTheme="majorBidi" w:cstheme="majorBidi"/>
          <w:b/>
          <w:sz w:val="20"/>
          <w:szCs w:val="20"/>
        </w:rPr>
        <w:tab/>
      </w:r>
      <w:r w:rsidRPr="00497254">
        <w:rPr>
          <w:rFonts w:asciiTheme="majorBidi" w:hAnsiTheme="majorBidi" w:cstheme="majorBidi"/>
          <w:sz w:val="20"/>
          <w:szCs w:val="20"/>
        </w:rPr>
        <w:t xml:space="preserve">W sytuacji wzrostu ceny materiałów związanych z realizacją zamówienia powyżej 10% Wykonawca jest uprawniony złożyć Zamawiającemu pisemny wniosek o zmianę Umowy w zakresie płatności wynikających z faktur wystawionych po zmianie ceny materiałów związanych z realizacją zamówienia </w:t>
      </w:r>
      <w:r w:rsidRPr="00497254">
        <w:rPr>
          <w:rFonts w:asciiTheme="majorBidi" w:hAnsiTheme="majorBidi" w:cstheme="majorBidi"/>
          <w:sz w:val="20"/>
          <w:szCs w:val="20"/>
        </w:rPr>
        <w:tab/>
        <w:t>Wniosek powinien zawierać wyczerpujące uzasadnienie faktyczne i wskazanie podstaw prawnych oraz dokładne wyliczenie kwoty wynagrodzenia Wykonawcy po zmianie Umowy.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13.</w:t>
      </w:r>
      <w:r w:rsidRPr="0049725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 sytuacji spadku ceny materiałów związanych z realizacją zamówienia powyżej 10% Zamawiający jest uprawniony złożyć Wykonawcy pisemny wniosek o zmianę Umowy w zakresie płatności wynikających z faktur wystawionych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14.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Wniosek o którym mowa w ust. 4 i 5 można złożyć nie wcześniej niż po upływie 12 miesięcy od dnia zawarcia umowy (początkowy termin ustalenia zmiany wynagrodzenia); możliwe jest wprowadzanie kolejnych zmian wynagrodzenia z zastrzeżeniem, że będą one wprowadzane nie częściej niż raz na 3 miesiące.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15.</w:t>
      </w:r>
      <w:r w:rsidRPr="00497254">
        <w:rPr>
          <w:rFonts w:asciiTheme="majorBidi" w:hAnsiTheme="majorBidi" w:cstheme="majorBidi"/>
          <w:sz w:val="20"/>
          <w:szCs w:val="20"/>
        </w:rPr>
        <w:tab/>
        <w:t xml:space="preserve">Zmiana Umowy w zakresie zmiany wynagrodzenia z przyczyn określonych w ust. 1 pkt 1-5 obejmować będzie wyłącznie płatności za prace, których w dniu  zmiany jeszcze nie wykonano.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16.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 ramach wykazania wpływu zmian należy przedstawić kalkulację kosztów wykonania zamówienia z uwzględnieniem zaistniałej zmiany będącej podstawą składanego wniosku oraz dokumenty, dowody, informacje etc., potwierdzające dane kalkulacyjne.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17</w:t>
      </w:r>
      <w:r w:rsidRPr="00497254">
        <w:rPr>
          <w:rFonts w:asciiTheme="majorBidi" w:hAnsiTheme="majorBidi" w:cstheme="majorBidi"/>
          <w:b/>
          <w:bCs/>
          <w:sz w:val="20"/>
          <w:szCs w:val="20"/>
        </w:rPr>
        <w:t>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 xml:space="preserve">Maksymalna wartość zmiany wynagrodzenia, jaką dopuszcza Zamawiający w efekcie zastosowania postanowień o zasadach wprowadzania zmian wysokości wynagrodzenia, o których mowa w ust. 1 pkt 5 to 5% wynagrodzenia określonego w § 3 ust. 1.  za zakres przedmiotu umowy niezrealizowany jeszcze przez Wykonawcę i nieodebrany przez Zamawiającego przed dniem złożenia wniosku. 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18.</w:t>
      </w:r>
      <w:r w:rsidRPr="00497254">
        <w:rPr>
          <w:rFonts w:asciiTheme="majorBidi" w:hAnsiTheme="majorBidi" w:cstheme="majorBidi"/>
          <w:sz w:val="20"/>
          <w:szCs w:val="20"/>
        </w:rPr>
        <w:tab/>
        <w:t>Maksymalna wartość wszystkich zmian wynagrodzenia, jaką dopuszcza Zamawiający w efekcie zastosowania postanowień o zasadach wprowadzania zmian wysokości wynagrodzenia, o których mowa w ust. 1 pkt 1 - 5 to 2% wynagrodzenia, o którym mowa w § 3 ust. 1.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lastRenderedPageBreak/>
        <w:t>19.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Przez maksymalną wartość poszczególnych zmian, o których mowa w ust. 17 i 18 należy rozumieć wartość wzrostu lub spadku wynagrodzenia Wykonawcy wynikającą z waloryzacji.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 xml:space="preserve">20. </w:t>
      </w:r>
      <w:r w:rsidRPr="00497254">
        <w:rPr>
          <w:rFonts w:asciiTheme="majorBidi" w:hAnsiTheme="majorBidi" w:cstheme="majorBidi"/>
          <w:b/>
          <w:sz w:val="20"/>
          <w:szCs w:val="20"/>
        </w:rPr>
        <w:tab/>
      </w:r>
      <w:r w:rsidRPr="00497254">
        <w:rPr>
          <w:rFonts w:asciiTheme="majorBidi" w:hAnsiTheme="majorBidi" w:cstheme="majorBidi"/>
          <w:sz w:val="20"/>
          <w:szCs w:val="20"/>
        </w:rPr>
        <w:t>Wartość zmiany (WZ) o której mowa w ust. 1 pkt 5 określa się na podstawie wzoru:</w:t>
      </w:r>
    </w:p>
    <w:p w:rsidR="00946C8F" w:rsidRPr="00497254" w:rsidRDefault="00946C8F" w:rsidP="00946C8F">
      <w:pPr>
        <w:autoSpaceDE w:val="0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WZ = (W x F)/100, przy czym:</w:t>
      </w:r>
    </w:p>
    <w:p w:rsidR="00946C8F" w:rsidRPr="00497254" w:rsidRDefault="00946C8F" w:rsidP="00946C8F">
      <w:pPr>
        <w:autoSpaceDE w:val="0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W - wynagrodzenie netto za zakres Przedmiotu Umowy, za zakres Przedmiotu umowy niezrealizowany jeszcze przez Wykonawcę i nieodebrany przez Zamawiającego przed dniem złożenia wniosku,</w:t>
      </w:r>
    </w:p>
    <w:p w:rsidR="00946C8F" w:rsidRPr="00497254" w:rsidRDefault="00946C8F" w:rsidP="00946C8F">
      <w:pPr>
        <w:autoSpaceDE w:val="0"/>
        <w:ind w:left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sz w:val="20"/>
          <w:szCs w:val="20"/>
        </w:rPr>
        <w:t>F – średnia arytmetyczna czterech następujących po sobie wartości zmiany cen materiałów związanych z realizacją Przedmiotu umowy wynikających z komunikatów Prezesa GUS;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21.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Postanowień umownych w zakresie waloryzacji nie stosuje się od chwili</w:t>
      </w:r>
      <w:r w:rsidRPr="00497254">
        <w:rPr>
          <w:rFonts w:asciiTheme="majorBidi" w:hAnsiTheme="majorBidi" w:cstheme="majorBidi"/>
          <w:sz w:val="20"/>
          <w:szCs w:val="20"/>
        </w:rPr>
        <w:br/>
        <w:t>osiągnięcia limitu, o którym mowa w ust. 17 i 18.</w:t>
      </w:r>
    </w:p>
    <w:p w:rsidR="00946C8F" w:rsidRPr="00497254" w:rsidRDefault="00946C8F" w:rsidP="00946C8F">
      <w:pPr>
        <w:autoSpaceDE w:val="0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497254">
        <w:rPr>
          <w:rFonts w:asciiTheme="majorBidi" w:hAnsiTheme="majorBidi" w:cstheme="majorBidi"/>
          <w:b/>
          <w:sz w:val="20"/>
          <w:szCs w:val="20"/>
        </w:rPr>
        <w:t>22.</w:t>
      </w:r>
      <w:r w:rsidRPr="00497254">
        <w:rPr>
          <w:rFonts w:asciiTheme="majorBidi" w:hAnsiTheme="majorBidi" w:cstheme="majorBidi"/>
          <w:sz w:val="20"/>
          <w:szCs w:val="20"/>
        </w:rPr>
        <w:t xml:space="preserve"> </w:t>
      </w:r>
      <w:r w:rsidRPr="00497254">
        <w:rPr>
          <w:rFonts w:asciiTheme="majorBidi" w:hAnsiTheme="majorBidi" w:cstheme="majorBidi"/>
          <w:sz w:val="20"/>
          <w:szCs w:val="20"/>
        </w:rPr>
        <w:tab/>
        <w:t>Wykonawca, którego wynagrodzenie zostało zmienione zgodnie z ust. 1 pkt 5, zobowiązany jest do zmiany wynagrodzenia przysługującego podwykonawcy, z którym zawarł umowę, w zakresie odpowiadającym zmianom cen materiałów lub kosztów dotyczących zobowiązania podwykonawcy.</w:t>
      </w:r>
    </w:p>
    <w:p w:rsidR="00946C8F" w:rsidRPr="00497254" w:rsidRDefault="00946C8F" w:rsidP="00946C8F">
      <w:pPr>
        <w:autoSpaceDE w:val="0"/>
        <w:ind w:left="426" w:hanging="426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§9</w:t>
      </w:r>
    </w:p>
    <w:p w:rsidR="00946C8F" w:rsidRPr="00E44B27" w:rsidRDefault="00946C8F" w:rsidP="00946C8F">
      <w:pPr>
        <w:numPr>
          <w:ilvl w:val="0"/>
          <w:numId w:val="18"/>
        </w:numPr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Wszystkie zmiany i uzupełnienia niniejszej umowy wymagają zachowania formy pisemnej pod rygorem nieważności i dokonywane są w formie aneksu do umowy.</w:t>
      </w:r>
    </w:p>
    <w:p w:rsidR="00946C8F" w:rsidRPr="00E44B27" w:rsidRDefault="00946C8F" w:rsidP="00946C8F">
      <w:pPr>
        <w:numPr>
          <w:ilvl w:val="0"/>
          <w:numId w:val="18"/>
        </w:numPr>
        <w:spacing w:line="267" w:lineRule="auto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Zmiana postanowień niniejszej umowy, pod rygorem nieważności, wymaga zachowania formy pisemnej i może nastąpić za zgodą stron umowy, z uwzględnieniem art. 144 ustawy – Prawo zamówień publicznych.</w:t>
      </w:r>
    </w:p>
    <w:p w:rsidR="00946C8F" w:rsidRPr="00E44B27" w:rsidRDefault="00946C8F" w:rsidP="00946C8F">
      <w:pPr>
        <w:spacing w:line="230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§10</w:t>
      </w:r>
    </w:p>
    <w:p w:rsidR="00946C8F" w:rsidRPr="00E44B27" w:rsidRDefault="00946C8F" w:rsidP="00946C8F">
      <w:pPr>
        <w:spacing w:line="27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spacing w:line="17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19"/>
        </w:numPr>
        <w:tabs>
          <w:tab w:val="left" w:pos="1104"/>
        </w:tabs>
        <w:spacing w:line="246" w:lineRule="auto"/>
        <w:ind w:left="426" w:right="20" w:hanging="426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Zamawiający dopuszcza powierzenie wykonania części niniejszego zamówienia podwykonawcom.</w:t>
      </w:r>
    </w:p>
    <w:p w:rsidR="00946C8F" w:rsidRPr="00E44B27" w:rsidRDefault="00946C8F" w:rsidP="00946C8F">
      <w:pPr>
        <w:spacing w:line="2" w:lineRule="exact"/>
        <w:ind w:left="426" w:hanging="426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19"/>
        </w:numPr>
        <w:tabs>
          <w:tab w:val="left" w:pos="992"/>
        </w:tabs>
        <w:spacing w:line="246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Wykonawca zobowiązany jest wskazać w ofercie część zamówienia, której wykonanie zamierza powierzyć podwykonawcom.</w:t>
      </w:r>
    </w:p>
    <w:p w:rsidR="00946C8F" w:rsidRPr="00E44B27" w:rsidRDefault="00946C8F" w:rsidP="00946C8F">
      <w:pPr>
        <w:numPr>
          <w:ilvl w:val="0"/>
          <w:numId w:val="19"/>
        </w:numPr>
        <w:tabs>
          <w:tab w:val="left" w:pos="985"/>
        </w:tabs>
        <w:spacing w:line="251" w:lineRule="auto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 przypadku zatrudnienia podwykonawców Wykonawca ponosi wobec Zamawiającego pełną odpowiedzialność za należyte wykonanie przedmiotu umowy, wynikające z warunków niniejszej umowy z załącznikami, specyfikacji istotnych warunków zamówienia z załącznikami oraz oferty Wykonawcy.</w:t>
      </w:r>
    </w:p>
    <w:p w:rsidR="00946C8F" w:rsidRPr="00E44B27" w:rsidRDefault="00946C8F" w:rsidP="00946C8F">
      <w:pPr>
        <w:spacing w:line="1" w:lineRule="exact"/>
        <w:ind w:left="426" w:hanging="426"/>
        <w:jc w:val="both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19"/>
        </w:numPr>
        <w:tabs>
          <w:tab w:val="left" w:pos="1025"/>
        </w:tabs>
        <w:spacing w:line="284" w:lineRule="auto"/>
        <w:ind w:left="426" w:right="20" w:hanging="426"/>
        <w:jc w:val="both"/>
        <w:rPr>
          <w:rFonts w:asciiTheme="majorBidi" w:hAnsiTheme="majorBidi" w:cstheme="majorBidi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Zmiana przez Wykonawcę podwykonawcy/podwykonawców w stosunku do złożonej oferty wymaga wyrażenia zgody Zamawiającego w formie pisemnej.</w:t>
      </w:r>
    </w:p>
    <w:p w:rsidR="00946C8F" w:rsidRPr="00E44B27" w:rsidRDefault="00946C8F" w:rsidP="00946C8F">
      <w:pPr>
        <w:spacing w:line="200" w:lineRule="exact"/>
        <w:ind w:left="426" w:hanging="426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spacing w:line="278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497254" w:rsidP="00946C8F">
      <w:pPr>
        <w:ind w:right="-3"/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§11</w:t>
      </w:r>
    </w:p>
    <w:p w:rsidR="00946C8F" w:rsidRPr="00E44B27" w:rsidRDefault="00946C8F" w:rsidP="00946C8F">
      <w:pPr>
        <w:spacing w:line="5" w:lineRule="exact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numPr>
          <w:ilvl w:val="0"/>
          <w:numId w:val="20"/>
        </w:numPr>
        <w:ind w:left="426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 sprawach nieuregulowanych w umowie mają zastosowanie odpowiednie przepisy Kodeksu Cywilnego</w:t>
      </w:r>
    </w:p>
    <w:p w:rsidR="00946C8F" w:rsidRPr="00E44B27" w:rsidRDefault="00946C8F" w:rsidP="00946C8F">
      <w:pPr>
        <w:numPr>
          <w:ilvl w:val="0"/>
          <w:numId w:val="20"/>
        </w:numPr>
        <w:ind w:left="426" w:right="20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Wszystkie spory wynikające z wykonywania tej umowy, które nie mogą być rozstrzygnięte polubownie będą rozpatrywane w sądzie właściwym dla Zamawiającego.</w:t>
      </w:r>
    </w:p>
    <w:p w:rsidR="00946C8F" w:rsidRPr="00E44B27" w:rsidRDefault="00946C8F" w:rsidP="00946C8F">
      <w:pPr>
        <w:numPr>
          <w:ilvl w:val="0"/>
          <w:numId w:val="20"/>
        </w:numPr>
        <w:spacing w:line="272" w:lineRule="auto"/>
        <w:ind w:left="426" w:right="20" w:hanging="426"/>
        <w:jc w:val="both"/>
        <w:rPr>
          <w:rFonts w:asciiTheme="majorBidi" w:hAnsiTheme="majorBidi" w:cstheme="majorBidi"/>
          <w:color w:val="00000A"/>
          <w:sz w:val="20"/>
          <w:szCs w:val="20"/>
        </w:rPr>
      </w:pPr>
      <w:r w:rsidRPr="00E44B27">
        <w:rPr>
          <w:rFonts w:asciiTheme="majorBidi" w:hAnsiTheme="majorBidi" w:cstheme="majorBidi"/>
          <w:sz w:val="20"/>
          <w:szCs w:val="20"/>
        </w:rPr>
        <w:t>Umowa została sporządzona w dwóch jednobrzmiących egzemplarzach, po jednym dla każdej ze stron.</w:t>
      </w:r>
    </w:p>
    <w:p w:rsidR="00946C8F" w:rsidRPr="00E44B27" w:rsidRDefault="00946C8F" w:rsidP="00946C8F">
      <w:pPr>
        <w:spacing w:line="200" w:lineRule="exact"/>
        <w:ind w:left="426" w:hanging="426"/>
        <w:rPr>
          <w:rFonts w:asciiTheme="majorBidi" w:hAnsiTheme="majorBidi" w:cstheme="majorBidi"/>
          <w:sz w:val="20"/>
          <w:szCs w:val="20"/>
        </w:rPr>
      </w:pPr>
    </w:p>
    <w:p w:rsidR="00946C8F" w:rsidRPr="00E44B27" w:rsidRDefault="00946C8F" w:rsidP="00946C8F">
      <w:pPr>
        <w:spacing w:line="274" w:lineRule="exact"/>
        <w:rPr>
          <w:rFonts w:asciiTheme="majorBidi" w:hAnsiTheme="majorBidi" w:cstheme="majorBidi"/>
          <w:sz w:val="20"/>
          <w:szCs w:val="20"/>
        </w:rPr>
      </w:pPr>
    </w:p>
    <w:p w:rsidR="00946C8F" w:rsidRPr="00497254" w:rsidRDefault="00946C8F" w:rsidP="00497254">
      <w:pPr>
        <w:tabs>
          <w:tab w:val="left" w:pos="7184"/>
        </w:tabs>
        <w:ind w:left="4"/>
        <w:rPr>
          <w:rFonts w:asciiTheme="majorBidi" w:hAnsiTheme="majorBidi" w:cstheme="majorBidi"/>
          <w:sz w:val="20"/>
          <w:szCs w:val="20"/>
        </w:rPr>
        <w:sectPr w:rsidR="00946C8F" w:rsidRPr="00497254">
          <w:headerReference w:type="default" r:id="rId7"/>
          <w:pgSz w:w="11900" w:h="16840"/>
          <w:pgMar w:top="1388" w:right="1120" w:bottom="1088" w:left="1136" w:header="0" w:footer="0" w:gutter="0"/>
          <w:cols w:space="708" w:equalWidth="0">
            <w:col w:w="9644"/>
          </w:cols>
        </w:sectPr>
      </w:pPr>
      <w:r w:rsidRPr="00E44B27">
        <w:rPr>
          <w:rFonts w:asciiTheme="majorBidi" w:hAnsiTheme="majorBidi" w:cstheme="majorBidi"/>
          <w:b/>
          <w:bCs/>
          <w:sz w:val="20"/>
          <w:szCs w:val="20"/>
        </w:rPr>
        <w:t>Zamawiający:</w:t>
      </w:r>
      <w:r w:rsidRPr="00E44B27">
        <w:rPr>
          <w:rFonts w:asciiTheme="majorBidi" w:hAnsiTheme="majorBidi" w:cstheme="majorBidi"/>
          <w:sz w:val="20"/>
          <w:szCs w:val="20"/>
        </w:rPr>
        <w:tab/>
      </w:r>
      <w:r w:rsidR="00497254">
        <w:rPr>
          <w:rFonts w:asciiTheme="majorBidi" w:hAnsiTheme="majorBidi" w:cstheme="majorBidi"/>
          <w:b/>
          <w:bCs/>
          <w:sz w:val="20"/>
          <w:szCs w:val="20"/>
        </w:rPr>
        <w:t>Wykonawca:</w:t>
      </w:r>
    </w:p>
    <w:p w:rsidR="002E5DFA" w:rsidRPr="00E44B27" w:rsidRDefault="002E5DFA" w:rsidP="00497254">
      <w:pPr>
        <w:spacing w:line="198" w:lineRule="exact"/>
        <w:jc w:val="both"/>
        <w:rPr>
          <w:rFonts w:asciiTheme="majorBidi" w:hAnsiTheme="majorBidi" w:cstheme="majorBidi"/>
          <w:sz w:val="20"/>
          <w:szCs w:val="20"/>
        </w:rPr>
      </w:pPr>
      <w:bookmarkStart w:id="2" w:name="page29"/>
      <w:bookmarkEnd w:id="2"/>
    </w:p>
    <w:sectPr w:rsidR="002E5DFA" w:rsidRPr="00E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43" w:rsidRDefault="00534B43" w:rsidP="004D24CB">
      <w:r>
        <w:separator/>
      </w:r>
    </w:p>
  </w:endnote>
  <w:endnote w:type="continuationSeparator" w:id="0">
    <w:p w:rsidR="00534B43" w:rsidRDefault="00534B43" w:rsidP="004D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43" w:rsidRDefault="00534B43" w:rsidP="004D24CB">
      <w:r>
        <w:separator/>
      </w:r>
    </w:p>
  </w:footnote>
  <w:footnote w:type="continuationSeparator" w:id="0">
    <w:p w:rsidR="00534B43" w:rsidRDefault="00534B43" w:rsidP="004D2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254" w:rsidRDefault="00497254" w:rsidP="00497254">
    <w:pPr>
      <w:pStyle w:val="Nagwek"/>
      <w:jc w:val="right"/>
      <w:rPr>
        <w:color w:val="808080" w:themeColor="background1" w:themeShade="80"/>
      </w:rPr>
    </w:pPr>
  </w:p>
  <w:p w:rsidR="00497254" w:rsidRPr="00497254" w:rsidRDefault="00497254" w:rsidP="00497254">
    <w:pPr>
      <w:pStyle w:val="Nagwek"/>
      <w:jc w:val="right"/>
      <w:rPr>
        <w:color w:val="808080" w:themeColor="background1" w:themeShade="80"/>
      </w:rPr>
    </w:pPr>
    <w:r w:rsidRPr="00497254">
      <w:rPr>
        <w:color w:val="808080" w:themeColor="background1" w:themeShade="80"/>
      </w:rPr>
      <w:t>projekt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19E5508"/>
    <w:name w:val="WW8Num9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Bidi" w:eastAsia="Calibri" w:hAnsiTheme="majorBidi" w:cstheme="majorBidi" w:hint="default"/>
        <w:b/>
        <w:i w:val="0"/>
        <w:sz w:val="24"/>
        <w:szCs w:val="20"/>
      </w:rPr>
    </w:lvl>
  </w:abstractNum>
  <w:abstractNum w:abstractNumId="1" w15:restartNumberingAfterBreak="0">
    <w:nsid w:val="0000001A"/>
    <w:multiLevelType w:val="singleLevel"/>
    <w:tmpl w:val="097C1C6E"/>
    <w:name w:val="WW8Num25"/>
    <w:lvl w:ilvl="0">
      <w:start w:val="4"/>
      <w:numFmt w:val="decimal"/>
      <w:lvlText w:val="%1."/>
      <w:lvlJc w:val="left"/>
      <w:pPr>
        <w:tabs>
          <w:tab w:val="num" w:pos="284"/>
        </w:tabs>
        <w:ind w:left="644" w:hanging="360"/>
      </w:pPr>
      <w:rPr>
        <w:rFonts w:asciiTheme="majorBidi" w:hAnsiTheme="majorBidi" w:cstheme="majorBidi" w:hint="default"/>
        <w:b/>
      </w:rPr>
    </w:lvl>
  </w:abstractNum>
  <w:abstractNum w:abstractNumId="2" w15:restartNumberingAfterBreak="0">
    <w:nsid w:val="00000023"/>
    <w:multiLevelType w:val="multilevel"/>
    <w:tmpl w:val="CE06687C"/>
    <w:name w:val="WW8Num35"/>
    <w:lvl w:ilvl="0">
      <w:start w:val="24"/>
      <w:numFmt w:val="decimal"/>
      <w:lvlText w:val="%1."/>
      <w:lvlJc w:val="left"/>
      <w:pPr>
        <w:tabs>
          <w:tab w:val="num" w:pos="0"/>
        </w:tabs>
        <w:ind w:left="500" w:hanging="500"/>
      </w:pPr>
      <w:rPr>
        <w:b/>
        <w:bCs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/>
        <w:bCs/>
        <w:color w:val="00000A"/>
        <w:sz w:val="24"/>
        <w:szCs w:val="24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color w:val="00000A"/>
      </w:rPr>
    </w:lvl>
  </w:abstractNum>
  <w:abstractNum w:abstractNumId="3" w15:restartNumberingAfterBreak="0">
    <w:nsid w:val="06A5EE64"/>
    <w:multiLevelType w:val="hybridMultilevel"/>
    <w:tmpl w:val="399A3B66"/>
    <w:lvl w:ilvl="0" w:tplc="231A1DF4">
      <w:start w:val="3"/>
      <w:numFmt w:val="decimal"/>
      <w:lvlText w:val="%1."/>
      <w:lvlJc w:val="left"/>
    </w:lvl>
    <w:lvl w:ilvl="1" w:tplc="90A823F6">
      <w:start w:val="4"/>
      <w:numFmt w:val="decimal"/>
      <w:lvlText w:val="%2."/>
      <w:lvlJc w:val="left"/>
    </w:lvl>
    <w:lvl w:ilvl="2" w:tplc="F31875AE">
      <w:numFmt w:val="decimal"/>
      <w:lvlText w:val=""/>
      <w:lvlJc w:val="left"/>
    </w:lvl>
    <w:lvl w:ilvl="3" w:tplc="06369C96">
      <w:numFmt w:val="decimal"/>
      <w:lvlText w:val=""/>
      <w:lvlJc w:val="left"/>
    </w:lvl>
    <w:lvl w:ilvl="4" w:tplc="8FCAADAE">
      <w:numFmt w:val="decimal"/>
      <w:lvlText w:val=""/>
      <w:lvlJc w:val="left"/>
    </w:lvl>
    <w:lvl w:ilvl="5" w:tplc="9BCEC7F2">
      <w:numFmt w:val="decimal"/>
      <w:lvlText w:val=""/>
      <w:lvlJc w:val="left"/>
    </w:lvl>
    <w:lvl w:ilvl="6" w:tplc="146A651A">
      <w:numFmt w:val="decimal"/>
      <w:lvlText w:val=""/>
      <w:lvlJc w:val="left"/>
    </w:lvl>
    <w:lvl w:ilvl="7" w:tplc="F364CC70">
      <w:numFmt w:val="decimal"/>
      <w:lvlText w:val=""/>
      <w:lvlJc w:val="left"/>
    </w:lvl>
    <w:lvl w:ilvl="8" w:tplc="7884E6F0">
      <w:numFmt w:val="decimal"/>
      <w:lvlText w:val=""/>
      <w:lvlJc w:val="left"/>
    </w:lvl>
  </w:abstractNum>
  <w:abstractNum w:abstractNumId="4" w15:restartNumberingAfterBreak="0">
    <w:nsid w:val="0A0382C5"/>
    <w:multiLevelType w:val="hybridMultilevel"/>
    <w:tmpl w:val="AF6AE776"/>
    <w:lvl w:ilvl="0" w:tplc="3A2C0FEE">
      <w:start w:val="3"/>
      <w:numFmt w:val="lowerLetter"/>
      <w:lvlText w:val="%1)"/>
      <w:lvlJc w:val="left"/>
    </w:lvl>
    <w:lvl w:ilvl="1" w:tplc="654CA830">
      <w:numFmt w:val="decimal"/>
      <w:lvlText w:val=""/>
      <w:lvlJc w:val="left"/>
    </w:lvl>
    <w:lvl w:ilvl="2" w:tplc="C5E435EC">
      <w:numFmt w:val="decimal"/>
      <w:lvlText w:val=""/>
      <w:lvlJc w:val="left"/>
    </w:lvl>
    <w:lvl w:ilvl="3" w:tplc="2402E31E">
      <w:numFmt w:val="decimal"/>
      <w:lvlText w:val=""/>
      <w:lvlJc w:val="left"/>
    </w:lvl>
    <w:lvl w:ilvl="4" w:tplc="B4F0FF9A">
      <w:numFmt w:val="decimal"/>
      <w:lvlText w:val=""/>
      <w:lvlJc w:val="left"/>
    </w:lvl>
    <w:lvl w:ilvl="5" w:tplc="74181ACA">
      <w:numFmt w:val="decimal"/>
      <w:lvlText w:val=""/>
      <w:lvlJc w:val="left"/>
    </w:lvl>
    <w:lvl w:ilvl="6" w:tplc="29A626EE">
      <w:numFmt w:val="decimal"/>
      <w:lvlText w:val=""/>
      <w:lvlJc w:val="left"/>
    </w:lvl>
    <w:lvl w:ilvl="7" w:tplc="F1341B70">
      <w:numFmt w:val="decimal"/>
      <w:lvlText w:val=""/>
      <w:lvlJc w:val="left"/>
    </w:lvl>
    <w:lvl w:ilvl="8" w:tplc="F9329BAE">
      <w:numFmt w:val="decimal"/>
      <w:lvlText w:val=""/>
      <w:lvlJc w:val="left"/>
    </w:lvl>
  </w:abstractNum>
  <w:abstractNum w:abstractNumId="5" w15:restartNumberingAfterBreak="0">
    <w:nsid w:val="0BF72B14"/>
    <w:multiLevelType w:val="hybridMultilevel"/>
    <w:tmpl w:val="951A9972"/>
    <w:lvl w:ilvl="0" w:tplc="39D8733A">
      <w:start w:val="1"/>
      <w:numFmt w:val="decimal"/>
      <w:lvlText w:val="%1."/>
      <w:lvlJc w:val="left"/>
      <w:rPr>
        <w:b/>
        <w:bCs/>
      </w:rPr>
    </w:lvl>
    <w:lvl w:ilvl="1" w:tplc="AE466822">
      <w:numFmt w:val="decimal"/>
      <w:lvlText w:val=""/>
      <w:lvlJc w:val="left"/>
    </w:lvl>
    <w:lvl w:ilvl="2" w:tplc="731467C6">
      <w:numFmt w:val="decimal"/>
      <w:lvlText w:val=""/>
      <w:lvlJc w:val="left"/>
    </w:lvl>
    <w:lvl w:ilvl="3" w:tplc="76EE1002">
      <w:numFmt w:val="decimal"/>
      <w:lvlText w:val=""/>
      <w:lvlJc w:val="left"/>
    </w:lvl>
    <w:lvl w:ilvl="4" w:tplc="8DBA949C">
      <w:numFmt w:val="decimal"/>
      <w:lvlText w:val=""/>
      <w:lvlJc w:val="left"/>
    </w:lvl>
    <w:lvl w:ilvl="5" w:tplc="A850B878">
      <w:numFmt w:val="decimal"/>
      <w:lvlText w:val=""/>
      <w:lvlJc w:val="left"/>
    </w:lvl>
    <w:lvl w:ilvl="6" w:tplc="6CB259FA">
      <w:numFmt w:val="decimal"/>
      <w:lvlText w:val=""/>
      <w:lvlJc w:val="left"/>
    </w:lvl>
    <w:lvl w:ilvl="7" w:tplc="5F60477A">
      <w:numFmt w:val="decimal"/>
      <w:lvlText w:val=""/>
      <w:lvlJc w:val="left"/>
    </w:lvl>
    <w:lvl w:ilvl="8" w:tplc="8520A37E">
      <w:numFmt w:val="decimal"/>
      <w:lvlText w:val=""/>
      <w:lvlJc w:val="left"/>
    </w:lvl>
  </w:abstractNum>
  <w:abstractNum w:abstractNumId="6" w15:restartNumberingAfterBreak="0">
    <w:nsid w:val="100F59DC"/>
    <w:multiLevelType w:val="hybridMultilevel"/>
    <w:tmpl w:val="9AD66ACA"/>
    <w:lvl w:ilvl="0" w:tplc="68B20802">
      <w:start w:val="1"/>
      <w:numFmt w:val="decimal"/>
      <w:lvlText w:val="%1."/>
      <w:lvlJc w:val="left"/>
      <w:rPr>
        <w:b/>
        <w:bCs/>
      </w:rPr>
    </w:lvl>
    <w:lvl w:ilvl="1" w:tplc="32AA175A">
      <w:numFmt w:val="decimal"/>
      <w:lvlText w:val=""/>
      <w:lvlJc w:val="left"/>
    </w:lvl>
    <w:lvl w:ilvl="2" w:tplc="57FA6574">
      <w:numFmt w:val="decimal"/>
      <w:lvlText w:val=""/>
      <w:lvlJc w:val="left"/>
    </w:lvl>
    <w:lvl w:ilvl="3" w:tplc="95CC3FC6">
      <w:numFmt w:val="decimal"/>
      <w:lvlText w:val=""/>
      <w:lvlJc w:val="left"/>
    </w:lvl>
    <w:lvl w:ilvl="4" w:tplc="FF841596">
      <w:numFmt w:val="decimal"/>
      <w:lvlText w:val=""/>
      <w:lvlJc w:val="left"/>
    </w:lvl>
    <w:lvl w:ilvl="5" w:tplc="A354432A">
      <w:numFmt w:val="decimal"/>
      <w:lvlText w:val=""/>
      <w:lvlJc w:val="left"/>
    </w:lvl>
    <w:lvl w:ilvl="6" w:tplc="F0EC589C">
      <w:numFmt w:val="decimal"/>
      <w:lvlText w:val=""/>
      <w:lvlJc w:val="left"/>
    </w:lvl>
    <w:lvl w:ilvl="7" w:tplc="DA78E2BE">
      <w:numFmt w:val="decimal"/>
      <w:lvlText w:val=""/>
      <w:lvlJc w:val="left"/>
    </w:lvl>
    <w:lvl w:ilvl="8" w:tplc="42D077AC">
      <w:numFmt w:val="decimal"/>
      <w:lvlText w:val=""/>
      <w:lvlJc w:val="left"/>
    </w:lvl>
  </w:abstractNum>
  <w:abstractNum w:abstractNumId="7" w15:restartNumberingAfterBreak="0">
    <w:nsid w:val="11447B73"/>
    <w:multiLevelType w:val="hybridMultilevel"/>
    <w:tmpl w:val="3EE2C024"/>
    <w:lvl w:ilvl="0" w:tplc="CF0814B6">
      <w:start w:val="4"/>
      <w:numFmt w:val="decimal"/>
      <w:lvlText w:val="%1."/>
      <w:lvlJc w:val="left"/>
      <w:rPr>
        <w:b/>
        <w:bCs/>
      </w:rPr>
    </w:lvl>
    <w:lvl w:ilvl="1" w:tplc="CBECAD86">
      <w:numFmt w:val="decimal"/>
      <w:lvlText w:val=""/>
      <w:lvlJc w:val="left"/>
    </w:lvl>
    <w:lvl w:ilvl="2" w:tplc="63C03B5C">
      <w:numFmt w:val="decimal"/>
      <w:lvlText w:val=""/>
      <w:lvlJc w:val="left"/>
    </w:lvl>
    <w:lvl w:ilvl="3" w:tplc="AA841A40">
      <w:numFmt w:val="decimal"/>
      <w:lvlText w:val=""/>
      <w:lvlJc w:val="left"/>
    </w:lvl>
    <w:lvl w:ilvl="4" w:tplc="726E4056">
      <w:numFmt w:val="decimal"/>
      <w:lvlText w:val=""/>
      <w:lvlJc w:val="left"/>
    </w:lvl>
    <w:lvl w:ilvl="5" w:tplc="A53EE37A">
      <w:numFmt w:val="decimal"/>
      <w:lvlText w:val=""/>
      <w:lvlJc w:val="left"/>
    </w:lvl>
    <w:lvl w:ilvl="6" w:tplc="690A3758">
      <w:numFmt w:val="decimal"/>
      <w:lvlText w:val=""/>
      <w:lvlJc w:val="left"/>
    </w:lvl>
    <w:lvl w:ilvl="7" w:tplc="9C88961A">
      <w:numFmt w:val="decimal"/>
      <w:lvlText w:val=""/>
      <w:lvlJc w:val="left"/>
    </w:lvl>
    <w:lvl w:ilvl="8" w:tplc="12B85F90">
      <w:numFmt w:val="decimal"/>
      <w:lvlText w:val=""/>
      <w:lvlJc w:val="left"/>
    </w:lvl>
  </w:abstractNum>
  <w:abstractNum w:abstractNumId="8" w15:restartNumberingAfterBreak="0">
    <w:nsid w:val="14330624"/>
    <w:multiLevelType w:val="hybridMultilevel"/>
    <w:tmpl w:val="43A6A266"/>
    <w:lvl w:ilvl="0" w:tplc="C4765440">
      <w:start w:val="5"/>
      <w:numFmt w:val="decimal"/>
      <w:lvlText w:val="%1."/>
      <w:lvlJc w:val="left"/>
    </w:lvl>
    <w:lvl w:ilvl="1" w:tplc="6CDCAE6A">
      <w:numFmt w:val="decimal"/>
      <w:lvlText w:val=""/>
      <w:lvlJc w:val="left"/>
    </w:lvl>
    <w:lvl w:ilvl="2" w:tplc="AC2E1500">
      <w:numFmt w:val="decimal"/>
      <w:lvlText w:val=""/>
      <w:lvlJc w:val="left"/>
    </w:lvl>
    <w:lvl w:ilvl="3" w:tplc="093802AA">
      <w:numFmt w:val="decimal"/>
      <w:lvlText w:val=""/>
      <w:lvlJc w:val="left"/>
    </w:lvl>
    <w:lvl w:ilvl="4" w:tplc="8B4684F0">
      <w:numFmt w:val="decimal"/>
      <w:lvlText w:val=""/>
      <w:lvlJc w:val="left"/>
    </w:lvl>
    <w:lvl w:ilvl="5" w:tplc="852C8794">
      <w:numFmt w:val="decimal"/>
      <w:lvlText w:val=""/>
      <w:lvlJc w:val="left"/>
    </w:lvl>
    <w:lvl w:ilvl="6" w:tplc="A1A838F6">
      <w:numFmt w:val="decimal"/>
      <w:lvlText w:val=""/>
      <w:lvlJc w:val="left"/>
    </w:lvl>
    <w:lvl w:ilvl="7" w:tplc="B1F80072">
      <w:numFmt w:val="decimal"/>
      <w:lvlText w:val=""/>
      <w:lvlJc w:val="left"/>
    </w:lvl>
    <w:lvl w:ilvl="8" w:tplc="53D44FBE">
      <w:numFmt w:val="decimal"/>
      <w:lvlText w:val=""/>
      <w:lvlJc w:val="left"/>
    </w:lvl>
  </w:abstractNum>
  <w:abstractNum w:abstractNumId="9" w15:restartNumberingAfterBreak="0">
    <w:nsid w:val="18EF3B31"/>
    <w:multiLevelType w:val="hybridMultilevel"/>
    <w:tmpl w:val="51BE4924"/>
    <w:lvl w:ilvl="0" w:tplc="62F84AC6">
      <w:start w:val="1"/>
      <w:numFmt w:val="decimal"/>
      <w:lvlText w:val="%1."/>
      <w:lvlJc w:val="left"/>
      <w:rPr>
        <w:b/>
        <w:bCs/>
      </w:rPr>
    </w:lvl>
    <w:lvl w:ilvl="1" w:tplc="7ADA83C4">
      <w:numFmt w:val="decimal"/>
      <w:lvlText w:val=""/>
      <w:lvlJc w:val="left"/>
    </w:lvl>
    <w:lvl w:ilvl="2" w:tplc="85CA20B8">
      <w:numFmt w:val="decimal"/>
      <w:lvlText w:val=""/>
      <w:lvlJc w:val="left"/>
    </w:lvl>
    <w:lvl w:ilvl="3" w:tplc="B8ECC2B0">
      <w:numFmt w:val="decimal"/>
      <w:lvlText w:val=""/>
      <w:lvlJc w:val="left"/>
    </w:lvl>
    <w:lvl w:ilvl="4" w:tplc="71765444">
      <w:numFmt w:val="decimal"/>
      <w:lvlText w:val=""/>
      <w:lvlJc w:val="left"/>
    </w:lvl>
    <w:lvl w:ilvl="5" w:tplc="19FC3B06">
      <w:numFmt w:val="decimal"/>
      <w:lvlText w:val=""/>
      <w:lvlJc w:val="left"/>
    </w:lvl>
    <w:lvl w:ilvl="6" w:tplc="AE18723C">
      <w:numFmt w:val="decimal"/>
      <w:lvlText w:val=""/>
      <w:lvlJc w:val="left"/>
    </w:lvl>
    <w:lvl w:ilvl="7" w:tplc="E9F285A2">
      <w:numFmt w:val="decimal"/>
      <w:lvlText w:val=""/>
      <w:lvlJc w:val="left"/>
    </w:lvl>
    <w:lvl w:ilvl="8" w:tplc="21A63C36">
      <w:numFmt w:val="decimal"/>
      <w:lvlText w:val=""/>
      <w:lvlJc w:val="left"/>
    </w:lvl>
  </w:abstractNum>
  <w:abstractNum w:abstractNumId="10" w15:restartNumberingAfterBreak="0">
    <w:nsid w:val="1A27709E"/>
    <w:multiLevelType w:val="hybridMultilevel"/>
    <w:tmpl w:val="7CE4C6DC"/>
    <w:lvl w:ilvl="0" w:tplc="7D6AC3F4">
      <w:start w:val="1"/>
      <w:numFmt w:val="decimal"/>
      <w:lvlText w:val="%1."/>
      <w:lvlJc w:val="left"/>
      <w:rPr>
        <w:b/>
        <w:bCs/>
      </w:rPr>
    </w:lvl>
    <w:lvl w:ilvl="1" w:tplc="C2B663DA">
      <w:numFmt w:val="decimal"/>
      <w:lvlText w:val=""/>
      <w:lvlJc w:val="left"/>
    </w:lvl>
    <w:lvl w:ilvl="2" w:tplc="3CFC2222">
      <w:numFmt w:val="decimal"/>
      <w:lvlText w:val=""/>
      <w:lvlJc w:val="left"/>
    </w:lvl>
    <w:lvl w:ilvl="3" w:tplc="BDE806EE">
      <w:numFmt w:val="decimal"/>
      <w:lvlText w:val=""/>
      <w:lvlJc w:val="left"/>
    </w:lvl>
    <w:lvl w:ilvl="4" w:tplc="54C8E4B0">
      <w:numFmt w:val="decimal"/>
      <w:lvlText w:val=""/>
      <w:lvlJc w:val="left"/>
    </w:lvl>
    <w:lvl w:ilvl="5" w:tplc="BFDCD1EE">
      <w:numFmt w:val="decimal"/>
      <w:lvlText w:val=""/>
      <w:lvlJc w:val="left"/>
    </w:lvl>
    <w:lvl w:ilvl="6" w:tplc="517EB10E">
      <w:numFmt w:val="decimal"/>
      <w:lvlText w:val=""/>
      <w:lvlJc w:val="left"/>
    </w:lvl>
    <w:lvl w:ilvl="7" w:tplc="DE3E69A0">
      <w:numFmt w:val="decimal"/>
      <w:lvlText w:val=""/>
      <w:lvlJc w:val="left"/>
    </w:lvl>
    <w:lvl w:ilvl="8" w:tplc="8A2C52C2">
      <w:numFmt w:val="decimal"/>
      <w:lvlText w:val=""/>
      <w:lvlJc w:val="left"/>
    </w:lvl>
  </w:abstractNum>
  <w:abstractNum w:abstractNumId="11" w15:restartNumberingAfterBreak="0">
    <w:nsid w:val="1A32234B"/>
    <w:multiLevelType w:val="hybridMultilevel"/>
    <w:tmpl w:val="06C88D66"/>
    <w:lvl w:ilvl="0" w:tplc="48C039D6">
      <w:start w:val="1"/>
      <w:numFmt w:val="decimal"/>
      <w:lvlText w:val="%1."/>
      <w:lvlJc w:val="left"/>
      <w:rPr>
        <w:b/>
        <w:bCs/>
      </w:rPr>
    </w:lvl>
    <w:lvl w:ilvl="1" w:tplc="0D6C29AE">
      <w:start w:val="1"/>
      <w:numFmt w:val="lowerLetter"/>
      <w:lvlText w:val="%2)"/>
      <w:lvlJc w:val="left"/>
      <w:rPr>
        <w:b w:val="0"/>
        <w:bCs w:val="0"/>
      </w:rPr>
    </w:lvl>
    <w:lvl w:ilvl="2" w:tplc="0178B2D6">
      <w:numFmt w:val="decimal"/>
      <w:lvlText w:val=""/>
      <w:lvlJc w:val="left"/>
    </w:lvl>
    <w:lvl w:ilvl="3" w:tplc="6558553A">
      <w:numFmt w:val="decimal"/>
      <w:lvlText w:val=""/>
      <w:lvlJc w:val="left"/>
    </w:lvl>
    <w:lvl w:ilvl="4" w:tplc="166466DC">
      <w:numFmt w:val="decimal"/>
      <w:lvlText w:val=""/>
      <w:lvlJc w:val="left"/>
    </w:lvl>
    <w:lvl w:ilvl="5" w:tplc="7382C386">
      <w:numFmt w:val="decimal"/>
      <w:lvlText w:val=""/>
      <w:lvlJc w:val="left"/>
    </w:lvl>
    <w:lvl w:ilvl="6" w:tplc="A08CBEC0">
      <w:numFmt w:val="decimal"/>
      <w:lvlText w:val=""/>
      <w:lvlJc w:val="left"/>
    </w:lvl>
    <w:lvl w:ilvl="7" w:tplc="7FE4F640">
      <w:numFmt w:val="decimal"/>
      <w:lvlText w:val=""/>
      <w:lvlJc w:val="left"/>
    </w:lvl>
    <w:lvl w:ilvl="8" w:tplc="B61A7CD4">
      <w:numFmt w:val="decimal"/>
      <w:lvlText w:val=""/>
      <w:lvlJc w:val="left"/>
    </w:lvl>
  </w:abstractNum>
  <w:abstractNum w:abstractNumId="12" w15:restartNumberingAfterBreak="0">
    <w:nsid w:val="3B0FD379"/>
    <w:multiLevelType w:val="hybridMultilevel"/>
    <w:tmpl w:val="288E3C9C"/>
    <w:lvl w:ilvl="0" w:tplc="8FE854FC">
      <w:start w:val="2"/>
      <w:numFmt w:val="decimal"/>
      <w:lvlText w:val="%1."/>
      <w:lvlJc w:val="left"/>
      <w:rPr>
        <w:b/>
        <w:bCs/>
      </w:rPr>
    </w:lvl>
    <w:lvl w:ilvl="1" w:tplc="2BE43E9C">
      <w:numFmt w:val="decimal"/>
      <w:lvlText w:val=""/>
      <w:lvlJc w:val="left"/>
    </w:lvl>
    <w:lvl w:ilvl="2" w:tplc="5FFCA806">
      <w:numFmt w:val="decimal"/>
      <w:lvlText w:val=""/>
      <w:lvlJc w:val="left"/>
    </w:lvl>
    <w:lvl w:ilvl="3" w:tplc="7C74DFF2">
      <w:numFmt w:val="decimal"/>
      <w:lvlText w:val=""/>
      <w:lvlJc w:val="left"/>
    </w:lvl>
    <w:lvl w:ilvl="4" w:tplc="FE6626AA">
      <w:numFmt w:val="decimal"/>
      <w:lvlText w:val=""/>
      <w:lvlJc w:val="left"/>
    </w:lvl>
    <w:lvl w:ilvl="5" w:tplc="C7989964">
      <w:numFmt w:val="decimal"/>
      <w:lvlText w:val=""/>
      <w:lvlJc w:val="left"/>
    </w:lvl>
    <w:lvl w:ilvl="6" w:tplc="41D02B44">
      <w:numFmt w:val="decimal"/>
      <w:lvlText w:val=""/>
      <w:lvlJc w:val="left"/>
    </w:lvl>
    <w:lvl w:ilvl="7" w:tplc="23F24C10">
      <w:numFmt w:val="decimal"/>
      <w:lvlText w:val=""/>
      <w:lvlJc w:val="left"/>
    </w:lvl>
    <w:lvl w:ilvl="8" w:tplc="53E01200">
      <w:numFmt w:val="decimal"/>
      <w:lvlText w:val=""/>
      <w:lvlJc w:val="left"/>
    </w:lvl>
  </w:abstractNum>
  <w:abstractNum w:abstractNumId="13" w15:restartNumberingAfterBreak="0">
    <w:nsid w:val="42963E5A"/>
    <w:multiLevelType w:val="hybridMultilevel"/>
    <w:tmpl w:val="AE94F582"/>
    <w:lvl w:ilvl="0" w:tplc="101EB154">
      <w:start w:val="1"/>
      <w:numFmt w:val="lowerLetter"/>
      <w:lvlText w:val="%1)"/>
      <w:lvlJc w:val="left"/>
    </w:lvl>
    <w:lvl w:ilvl="1" w:tplc="99887474">
      <w:numFmt w:val="decimal"/>
      <w:lvlText w:val=""/>
      <w:lvlJc w:val="left"/>
    </w:lvl>
    <w:lvl w:ilvl="2" w:tplc="277E7D20">
      <w:numFmt w:val="decimal"/>
      <w:lvlText w:val=""/>
      <w:lvlJc w:val="left"/>
    </w:lvl>
    <w:lvl w:ilvl="3" w:tplc="A17A63C2">
      <w:numFmt w:val="decimal"/>
      <w:lvlText w:val=""/>
      <w:lvlJc w:val="left"/>
    </w:lvl>
    <w:lvl w:ilvl="4" w:tplc="952890B8">
      <w:numFmt w:val="decimal"/>
      <w:lvlText w:val=""/>
      <w:lvlJc w:val="left"/>
    </w:lvl>
    <w:lvl w:ilvl="5" w:tplc="6DCA3AF8">
      <w:numFmt w:val="decimal"/>
      <w:lvlText w:val=""/>
      <w:lvlJc w:val="left"/>
    </w:lvl>
    <w:lvl w:ilvl="6" w:tplc="9D621FAC">
      <w:numFmt w:val="decimal"/>
      <w:lvlText w:val=""/>
      <w:lvlJc w:val="left"/>
    </w:lvl>
    <w:lvl w:ilvl="7" w:tplc="92C0622A">
      <w:numFmt w:val="decimal"/>
      <w:lvlText w:val=""/>
      <w:lvlJc w:val="left"/>
    </w:lvl>
    <w:lvl w:ilvl="8" w:tplc="638C91B0">
      <w:numFmt w:val="decimal"/>
      <w:lvlText w:val=""/>
      <w:lvlJc w:val="left"/>
    </w:lvl>
  </w:abstractNum>
  <w:abstractNum w:abstractNumId="14" w15:restartNumberingAfterBreak="0">
    <w:nsid w:val="4962813B"/>
    <w:multiLevelType w:val="hybridMultilevel"/>
    <w:tmpl w:val="7F8CAAB0"/>
    <w:lvl w:ilvl="0" w:tplc="B19E7946">
      <w:start w:val="1"/>
      <w:numFmt w:val="decimal"/>
      <w:lvlText w:val="%1."/>
      <w:lvlJc w:val="left"/>
      <w:rPr>
        <w:b/>
        <w:bCs/>
      </w:rPr>
    </w:lvl>
    <w:lvl w:ilvl="1" w:tplc="81BCA2C2">
      <w:numFmt w:val="decimal"/>
      <w:lvlText w:val=""/>
      <w:lvlJc w:val="left"/>
    </w:lvl>
    <w:lvl w:ilvl="2" w:tplc="608A11C2">
      <w:numFmt w:val="decimal"/>
      <w:lvlText w:val=""/>
      <w:lvlJc w:val="left"/>
    </w:lvl>
    <w:lvl w:ilvl="3" w:tplc="A5869A58">
      <w:numFmt w:val="decimal"/>
      <w:lvlText w:val=""/>
      <w:lvlJc w:val="left"/>
    </w:lvl>
    <w:lvl w:ilvl="4" w:tplc="C590B7A8">
      <w:numFmt w:val="decimal"/>
      <w:lvlText w:val=""/>
      <w:lvlJc w:val="left"/>
    </w:lvl>
    <w:lvl w:ilvl="5" w:tplc="1E74AB70">
      <w:numFmt w:val="decimal"/>
      <w:lvlText w:val=""/>
      <w:lvlJc w:val="left"/>
    </w:lvl>
    <w:lvl w:ilvl="6" w:tplc="857A3AA0">
      <w:numFmt w:val="decimal"/>
      <w:lvlText w:val=""/>
      <w:lvlJc w:val="left"/>
    </w:lvl>
    <w:lvl w:ilvl="7" w:tplc="622C913C">
      <w:numFmt w:val="decimal"/>
      <w:lvlText w:val=""/>
      <w:lvlJc w:val="left"/>
    </w:lvl>
    <w:lvl w:ilvl="8" w:tplc="51768C86">
      <w:numFmt w:val="decimal"/>
      <w:lvlText w:val=""/>
      <w:lvlJc w:val="left"/>
    </w:lvl>
  </w:abstractNum>
  <w:abstractNum w:abstractNumId="15" w15:restartNumberingAfterBreak="0">
    <w:nsid w:val="51D9C564"/>
    <w:multiLevelType w:val="hybridMultilevel"/>
    <w:tmpl w:val="AF0A82BE"/>
    <w:lvl w:ilvl="0" w:tplc="55D07E50">
      <w:start w:val="1"/>
      <w:numFmt w:val="decimal"/>
      <w:lvlText w:val="%1."/>
      <w:lvlJc w:val="left"/>
      <w:rPr>
        <w:b/>
        <w:bCs/>
      </w:rPr>
    </w:lvl>
    <w:lvl w:ilvl="1" w:tplc="3D2C1080">
      <w:numFmt w:val="decimal"/>
      <w:lvlText w:val=""/>
      <w:lvlJc w:val="left"/>
    </w:lvl>
    <w:lvl w:ilvl="2" w:tplc="7AFED142">
      <w:numFmt w:val="decimal"/>
      <w:lvlText w:val=""/>
      <w:lvlJc w:val="left"/>
    </w:lvl>
    <w:lvl w:ilvl="3" w:tplc="83001826">
      <w:numFmt w:val="decimal"/>
      <w:lvlText w:val=""/>
      <w:lvlJc w:val="left"/>
    </w:lvl>
    <w:lvl w:ilvl="4" w:tplc="C16CC174">
      <w:numFmt w:val="decimal"/>
      <w:lvlText w:val=""/>
      <w:lvlJc w:val="left"/>
    </w:lvl>
    <w:lvl w:ilvl="5" w:tplc="359640F4">
      <w:numFmt w:val="decimal"/>
      <w:lvlText w:val=""/>
      <w:lvlJc w:val="left"/>
    </w:lvl>
    <w:lvl w:ilvl="6" w:tplc="4DD2DF44">
      <w:numFmt w:val="decimal"/>
      <w:lvlText w:val=""/>
      <w:lvlJc w:val="left"/>
    </w:lvl>
    <w:lvl w:ilvl="7" w:tplc="F0161D62">
      <w:numFmt w:val="decimal"/>
      <w:lvlText w:val=""/>
      <w:lvlJc w:val="left"/>
    </w:lvl>
    <w:lvl w:ilvl="8" w:tplc="BEA4408A">
      <w:numFmt w:val="decimal"/>
      <w:lvlText w:val=""/>
      <w:lvlJc w:val="left"/>
    </w:lvl>
  </w:abstractNum>
  <w:abstractNum w:abstractNumId="16" w15:restartNumberingAfterBreak="0">
    <w:nsid w:val="540A471C"/>
    <w:multiLevelType w:val="hybridMultilevel"/>
    <w:tmpl w:val="351CF5D6"/>
    <w:lvl w:ilvl="0" w:tplc="BFD24F52">
      <w:start w:val="2"/>
      <w:numFmt w:val="decimal"/>
      <w:lvlText w:val="%1."/>
      <w:lvlJc w:val="left"/>
    </w:lvl>
    <w:lvl w:ilvl="1" w:tplc="6F4AC95A">
      <w:numFmt w:val="decimal"/>
      <w:lvlText w:val=""/>
      <w:lvlJc w:val="left"/>
    </w:lvl>
    <w:lvl w:ilvl="2" w:tplc="FBDE3E4C">
      <w:numFmt w:val="decimal"/>
      <w:lvlText w:val=""/>
      <w:lvlJc w:val="left"/>
    </w:lvl>
    <w:lvl w:ilvl="3" w:tplc="36A6EFA4">
      <w:numFmt w:val="decimal"/>
      <w:lvlText w:val=""/>
      <w:lvlJc w:val="left"/>
    </w:lvl>
    <w:lvl w:ilvl="4" w:tplc="EA02E4DA">
      <w:numFmt w:val="decimal"/>
      <w:lvlText w:val=""/>
      <w:lvlJc w:val="left"/>
    </w:lvl>
    <w:lvl w:ilvl="5" w:tplc="2C50409C">
      <w:numFmt w:val="decimal"/>
      <w:lvlText w:val=""/>
      <w:lvlJc w:val="left"/>
    </w:lvl>
    <w:lvl w:ilvl="6" w:tplc="F612A764">
      <w:numFmt w:val="decimal"/>
      <w:lvlText w:val=""/>
      <w:lvlJc w:val="left"/>
    </w:lvl>
    <w:lvl w:ilvl="7" w:tplc="3B56D6F2">
      <w:numFmt w:val="decimal"/>
      <w:lvlText w:val=""/>
      <w:lvlJc w:val="left"/>
    </w:lvl>
    <w:lvl w:ilvl="8" w:tplc="8EC6B530">
      <w:numFmt w:val="decimal"/>
      <w:lvlText w:val=""/>
      <w:lvlJc w:val="left"/>
    </w:lvl>
  </w:abstractNum>
  <w:abstractNum w:abstractNumId="17" w15:restartNumberingAfterBreak="0">
    <w:nsid w:val="5DC79EA8"/>
    <w:multiLevelType w:val="hybridMultilevel"/>
    <w:tmpl w:val="51BE4924"/>
    <w:lvl w:ilvl="0" w:tplc="62F84AC6">
      <w:start w:val="1"/>
      <w:numFmt w:val="decimal"/>
      <w:lvlText w:val="%1."/>
      <w:lvlJc w:val="left"/>
      <w:rPr>
        <w:b/>
        <w:bCs/>
      </w:rPr>
    </w:lvl>
    <w:lvl w:ilvl="1" w:tplc="7ADA83C4">
      <w:numFmt w:val="decimal"/>
      <w:lvlText w:val=""/>
      <w:lvlJc w:val="left"/>
    </w:lvl>
    <w:lvl w:ilvl="2" w:tplc="85CA20B8">
      <w:numFmt w:val="decimal"/>
      <w:lvlText w:val=""/>
      <w:lvlJc w:val="left"/>
    </w:lvl>
    <w:lvl w:ilvl="3" w:tplc="B8ECC2B0">
      <w:numFmt w:val="decimal"/>
      <w:lvlText w:val=""/>
      <w:lvlJc w:val="left"/>
    </w:lvl>
    <w:lvl w:ilvl="4" w:tplc="71765444">
      <w:numFmt w:val="decimal"/>
      <w:lvlText w:val=""/>
      <w:lvlJc w:val="left"/>
    </w:lvl>
    <w:lvl w:ilvl="5" w:tplc="19FC3B06">
      <w:numFmt w:val="decimal"/>
      <w:lvlText w:val=""/>
      <w:lvlJc w:val="left"/>
    </w:lvl>
    <w:lvl w:ilvl="6" w:tplc="AE18723C">
      <w:numFmt w:val="decimal"/>
      <w:lvlText w:val=""/>
      <w:lvlJc w:val="left"/>
    </w:lvl>
    <w:lvl w:ilvl="7" w:tplc="E9F285A2">
      <w:numFmt w:val="decimal"/>
      <w:lvlText w:val=""/>
      <w:lvlJc w:val="left"/>
    </w:lvl>
    <w:lvl w:ilvl="8" w:tplc="21A63C36">
      <w:numFmt w:val="decimal"/>
      <w:lvlText w:val=""/>
      <w:lvlJc w:val="left"/>
    </w:lvl>
  </w:abstractNum>
  <w:abstractNum w:abstractNumId="18" w15:restartNumberingAfterBreak="0">
    <w:nsid w:val="60B6DF70"/>
    <w:multiLevelType w:val="hybridMultilevel"/>
    <w:tmpl w:val="CA049BD4"/>
    <w:lvl w:ilvl="0" w:tplc="C7CEBD4C">
      <w:start w:val="1"/>
      <w:numFmt w:val="decimal"/>
      <w:lvlText w:val="%1"/>
      <w:lvlJc w:val="left"/>
    </w:lvl>
    <w:lvl w:ilvl="1" w:tplc="BB0096F4">
      <w:start w:val="1"/>
      <w:numFmt w:val="decimal"/>
      <w:lvlText w:val="%2."/>
      <w:lvlJc w:val="left"/>
      <w:rPr>
        <w:b/>
        <w:bCs/>
      </w:rPr>
    </w:lvl>
    <w:lvl w:ilvl="2" w:tplc="2160BBD8">
      <w:numFmt w:val="decimal"/>
      <w:lvlText w:val=""/>
      <w:lvlJc w:val="left"/>
    </w:lvl>
    <w:lvl w:ilvl="3" w:tplc="C8F873C6">
      <w:numFmt w:val="decimal"/>
      <w:lvlText w:val=""/>
      <w:lvlJc w:val="left"/>
    </w:lvl>
    <w:lvl w:ilvl="4" w:tplc="F9AE4BB4">
      <w:numFmt w:val="decimal"/>
      <w:lvlText w:val=""/>
      <w:lvlJc w:val="left"/>
    </w:lvl>
    <w:lvl w:ilvl="5" w:tplc="9D1837D4">
      <w:numFmt w:val="decimal"/>
      <w:lvlText w:val=""/>
      <w:lvlJc w:val="left"/>
    </w:lvl>
    <w:lvl w:ilvl="6" w:tplc="4DA649E2">
      <w:numFmt w:val="decimal"/>
      <w:lvlText w:val=""/>
      <w:lvlJc w:val="left"/>
    </w:lvl>
    <w:lvl w:ilvl="7" w:tplc="F8C647BE">
      <w:numFmt w:val="decimal"/>
      <w:lvlText w:val=""/>
      <w:lvlJc w:val="left"/>
    </w:lvl>
    <w:lvl w:ilvl="8" w:tplc="A18C2AAA">
      <w:numFmt w:val="decimal"/>
      <w:lvlText w:val=""/>
      <w:lvlJc w:val="left"/>
    </w:lvl>
  </w:abstractNum>
  <w:abstractNum w:abstractNumId="19" w15:restartNumberingAfterBreak="0">
    <w:nsid w:val="613EFDC5"/>
    <w:multiLevelType w:val="hybridMultilevel"/>
    <w:tmpl w:val="62CEE874"/>
    <w:lvl w:ilvl="0" w:tplc="565C6B68">
      <w:start w:val="1"/>
      <w:numFmt w:val="decimal"/>
      <w:lvlText w:val="%1."/>
      <w:lvlJc w:val="left"/>
      <w:rPr>
        <w:b/>
        <w:bCs/>
      </w:rPr>
    </w:lvl>
    <w:lvl w:ilvl="1" w:tplc="DA601CE6">
      <w:numFmt w:val="decimal"/>
      <w:lvlText w:val=""/>
      <w:lvlJc w:val="left"/>
    </w:lvl>
    <w:lvl w:ilvl="2" w:tplc="2330355A">
      <w:numFmt w:val="decimal"/>
      <w:lvlText w:val=""/>
      <w:lvlJc w:val="left"/>
    </w:lvl>
    <w:lvl w:ilvl="3" w:tplc="42F29E48">
      <w:numFmt w:val="decimal"/>
      <w:lvlText w:val=""/>
      <w:lvlJc w:val="left"/>
    </w:lvl>
    <w:lvl w:ilvl="4" w:tplc="CE16A626">
      <w:numFmt w:val="decimal"/>
      <w:lvlText w:val=""/>
      <w:lvlJc w:val="left"/>
    </w:lvl>
    <w:lvl w:ilvl="5" w:tplc="795AE546">
      <w:numFmt w:val="decimal"/>
      <w:lvlText w:val=""/>
      <w:lvlJc w:val="left"/>
    </w:lvl>
    <w:lvl w:ilvl="6" w:tplc="2E5AB336">
      <w:numFmt w:val="decimal"/>
      <w:lvlText w:val=""/>
      <w:lvlJc w:val="left"/>
    </w:lvl>
    <w:lvl w:ilvl="7" w:tplc="A2262300">
      <w:numFmt w:val="decimal"/>
      <w:lvlText w:val=""/>
      <w:lvlJc w:val="left"/>
    </w:lvl>
    <w:lvl w:ilvl="8" w:tplc="FD8472F6">
      <w:numFmt w:val="decimal"/>
      <w:lvlText w:val=""/>
      <w:lvlJc w:val="left"/>
    </w:lvl>
  </w:abstractNum>
  <w:abstractNum w:abstractNumId="20" w15:restartNumberingAfterBreak="0">
    <w:nsid w:val="68EB2F63"/>
    <w:multiLevelType w:val="hybridMultilevel"/>
    <w:tmpl w:val="E4A64F48"/>
    <w:lvl w:ilvl="0" w:tplc="F756401E">
      <w:start w:val="3"/>
      <w:numFmt w:val="decimal"/>
      <w:lvlText w:val="%1."/>
      <w:lvlJc w:val="left"/>
    </w:lvl>
    <w:lvl w:ilvl="1" w:tplc="1104497C">
      <w:numFmt w:val="decimal"/>
      <w:lvlText w:val=""/>
      <w:lvlJc w:val="left"/>
    </w:lvl>
    <w:lvl w:ilvl="2" w:tplc="73ACEEC2">
      <w:numFmt w:val="decimal"/>
      <w:lvlText w:val=""/>
      <w:lvlJc w:val="left"/>
    </w:lvl>
    <w:lvl w:ilvl="3" w:tplc="219CD992">
      <w:numFmt w:val="decimal"/>
      <w:lvlText w:val=""/>
      <w:lvlJc w:val="left"/>
    </w:lvl>
    <w:lvl w:ilvl="4" w:tplc="783E857A">
      <w:numFmt w:val="decimal"/>
      <w:lvlText w:val=""/>
      <w:lvlJc w:val="left"/>
    </w:lvl>
    <w:lvl w:ilvl="5" w:tplc="43B2962A">
      <w:numFmt w:val="decimal"/>
      <w:lvlText w:val=""/>
      <w:lvlJc w:val="left"/>
    </w:lvl>
    <w:lvl w:ilvl="6" w:tplc="32D68D52">
      <w:numFmt w:val="decimal"/>
      <w:lvlText w:val=""/>
      <w:lvlJc w:val="left"/>
    </w:lvl>
    <w:lvl w:ilvl="7" w:tplc="1B96D174">
      <w:numFmt w:val="decimal"/>
      <w:lvlText w:val=""/>
      <w:lvlJc w:val="left"/>
    </w:lvl>
    <w:lvl w:ilvl="8" w:tplc="CA1870E0">
      <w:numFmt w:val="decimal"/>
      <w:lvlText w:val=""/>
      <w:lvlJc w:val="left"/>
    </w:lvl>
  </w:abstractNum>
  <w:abstractNum w:abstractNumId="21" w15:restartNumberingAfterBreak="0">
    <w:nsid w:val="71EA1109"/>
    <w:multiLevelType w:val="hybridMultilevel"/>
    <w:tmpl w:val="B8505452"/>
    <w:lvl w:ilvl="0" w:tplc="3D207F82">
      <w:start w:val="1"/>
      <w:numFmt w:val="decimal"/>
      <w:lvlText w:val="%1."/>
      <w:lvlJc w:val="left"/>
      <w:rPr>
        <w:b/>
        <w:bCs/>
      </w:rPr>
    </w:lvl>
    <w:lvl w:ilvl="1" w:tplc="E6F00276">
      <w:numFmt w:val="decimal"/>
      <w:lvlText w:val=""/>
      <w:lvlJc w:val="left"/>
    </w:lvl>
    <w:lvl w:ilvl="2" w:tplc="EC0AF32C">
      <w:numFmt w:val="decimal"/>
      <w:lvlText w:val=""/>
      <w:lvlJc w:val="left"/>
    </w:lvl>
    <w:lvl w:ilvl="3" w:tplc="75887DFE">
      <w:numFmt w:val="decimal"/>
      <w:lvlText w:val=""/>
      <w:lvlJc w:val="left"/>
    </w:lvl>
    <w:lvl w:ilvl="4" w:tplc="F5CA0A62">
      <w:numFmt w:val="decimal"/>
      <w:lvlText w:val=""/>
      <w:lvlJc w:val="left"/>
    </w:lvl>
    <w:lvl w:ilvl="5" w:tplc="9334CFAA">
      <w:numFmt w:val="decimal"/>
      <w:lvlText w:val=""/>
      <w:lvlJc w:val="left"/>
    </w:lvl>
    <w:lvl w:ilvl="6" w:tplc="4B9E5628">
      <w:numFmt w:val="decimal"/>
      <w:lvlText w:val=""/>
      <w:lvlJc w:val="left"/>
    </w:lvl>
    <w:lvl w:ilvl="7" w:tplc="C57256CA">
      <w:numFmt w:val="decimal"/>
      <w:lvlText w:val=""/>
      <w:lvlJc w:val="left"/>
    </w:lvl>
    <w:lvl w:ilvl="8" w:tplc="E496CEA8">
      <w:numFmt w:val="decimal"/>
      <w:lvlText w:val=""/>
      <w:lvlJc w:val="left"/>
    </w:lvl>
  </w:abstractNum>
  <w:abstractNum w:abstractNumId="22" w15:restartNumberingAfterBreak="0">
    <w:nsid w:val="7A560B76"/>
    <w:multiLevelType w:val="multilevel"/>
    <w:tmpl w:val="5BAE744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ajorBidi" w:hAnsiTheme="majorBidi" w:cstheme="majorBidi" w:hint="default"/>
        <w:b w:val="0"/>
        <w:bCs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BD3EE7B"/>
    <w:multiLevelType w:val="hybridMultilevel"/>
    <w:tmpl w:val="A02AE110"/>
    <w:lvl w:ilvl="0" w:tplc="C1962CE6">
      <w:start w:val="6"/>
      <w:numFmt w:val="decimal"/>
      <w:lvlText w:val="%1."/>
      <w:lvlJc w:val="left"/>
    </w:lvl>
    <w:lvl w:ilvl="1" w:tplc="F3324B2C">
      <w:numFmt w:val="decimal"/>
      <w:lvlText w:val=""/>
      <w:lvlJc w:val="left"/>
    </w:lvl>
    <w:lvl w:ilvl="2" w:tplc="6508390C">
      <w:numFmt w:val="decimal"/>
      <w:lvlText w:val=""/>
      <w:lvlJc w:val="left"/>
    </w:lvl>
    <w:lvl w:ilvl="3" w:tplc="0E8EC57C">
      <w:numFmt w:val="decimal"/>
      <w:lvlText w:val=""/>
      <w:lvlJc w:val="left"/>
    </w:lvl>
    <w:lvl w:ilvl="4" w:tplc="D6A4F9D6">
      <w:numFmt w:val="decimal"/>
      <w:lvlText w:val=""/>
      <w:lvlJc w:val="left"/>
    </w:lvl>
    <w:lvl w:ilvl="5" w:tplc="29563C00">
      <w:numFmt w:val="decimal"/>
      <w:lvlText w:val=""/>
      <w:lvlJc w:val="left"/>
    </w:lvl>
    <w:lvl w:ilvl="6" w:tplc="1B5ACDB8">
      <w:numFmt w:val="decimal"/>
      <w:lvlText w:val=""/>
      <w:lvlJc w:val="left"/>
    </w:lvl>
    <w:lvl w:ilvl="7" w:tplc="BDB080C2">
      <w:numFmt w:val="decimal"/>
      <w:lvlText w:val=""/>
      <w:lvlJc w:val="left"/>
    </w:lvl>
    <w:lvl w:ilvl="8" w:tplc="12F6DFF8">
      <w:numFmt w:val="decimal"/>
      <w:lvlText w:val=""/>
      <w:lvlJc w:val="left"/>
    </w:lvl>
  </w:abstractNum>
  <w:abstractNum w:abstractNumId="24" w15:restartNumberingAfterBreak="0">
    <w:nsid w:val="7FFFCA11"/>
    <w:multiLevelType w:val="hybridMultilevel"/>
    <w:tmpl w:val="EE688B2A"/>
    <w:lvl w:ilvl="0" w:tplc="2A846C72">
      <w:start w:val="6"/>
      <w:numFmt w:val="decimal"/>
      <w:lvlText w:val="%1."/>
      <w:lvlJc w:val="left"/>
      <w:rPr>
        <w:b/>
        <w:bCs/>
      </w:rPr>
    </w:lvl>
    <w:lvl w:ilvl="1" w:tplc="9F6EDF10">
      <w:numFmt w:val="decimal"/>
      <w:lvlText w:val=""/>
      <w:lvlJc w:val="left"/>
    </w:lvl>
    <w:lvl w:ilvl="2" w:tplc="1936AA3C">
      <w:numFmt w:val="decimal"/>
      <w:lvlText w:val=""/>
      <w:lvlJc w:val="left"/>
    </w:lvl>
    <w:lvl w:ilvl="3" w:tplc="3140C1FA">
      <w:numFmt w:val="decimal"/>
      <w:lvlText w:val=""/>
      <w:lvlJc w:val="left"/>
    </w:lvl>
    <w:lvl w:ilvl="4" w:tplc="13922144">
      <w:numFmt w:val="decimal"/>
      <w:lvlText w:val=""/>
      <w:lvlJc w:val="left"/>
    </w:lvl>
    <w:lvl w:ilvl="5" w:tplc="76340EDC">
      <w:numFmt w:val="decimal"/>
      <w:lvlText w:val=""/>
      <w:lvlJc w:val="left"/>
    </w:lvl>
    <w:lvl w:ilvl="6" w:tplc="8C4A7A98">
      <w:numFmt w:val="decimal"/>
      <w:lvlText w:val=""/>
      <w:lvlJc w:val="left"/>
    </w:lvl>
    <w:lvl w:ilvl="7" w:tplc="AB042C28">
      <w:numFmt w:val="decimal"/>
      <w:lvlText w:val=""/>
      <w:lvlJc w:val="left"/>
    </w:lvl>
    <w:lvl w:ilvl="8" w:tplc="71741310">
      <w:numFmt w:val="decimal"/>
      <w:lvlText w:val=""/>
      <w:lvlJc w:val="left"/>
    </w:lvl>
  </w:abstractNum>
  <w:num w:numId="1">
    <w:abstractNumId w:val="17"/>
  </w:num>
  <w:num w:numId="2">
    <w:abstractNumId w:val="16"/>
  </w:num>
  <w:num w:numId="3">
    <w:abstractNumId w:val="23"/>
  </w:num>
  <w:num w:numId="4">
    <w:abstractNumId w:val="15"/>
  </w:num>
  <w:num w:numId="5">
    <w:abstractNumId w:val="19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14"/>
  </w:num>
  <w:num w:numId="14">
    <w:abstractNumId w:val="18"/>
  </w:num>
  <w:num w:numId="15">
    <w:abstractNumId w:val="3"/>
  </w:num>
  <w:num w:numId="16">
    <w:abstractNumId w:val="8"/>
  </w:num>
  <w:num w:numId="17">
    <w:abstractNumId w:val="24"/>
  </w:num>
  <w:num w:numId="18">
    <w:abstractNumId w:val="10"/>
  </w:num>
  <w:num w:numId="19">
    <w:abstractNumId w:val="21"/>
  </w:num>
  <w:num w:numId="20">
    <w:abstractNumId w:val="6"/>
  </w:num>
  <w:num w:numId="21">
    <w:abstractNumId w:val="22"/>
  </w:num>
  <w:num w:numId="22">
    <w:abstractNumId w:val="0"/>
  </w:num>
  <w:num w:numId="23">
    <w:abstractNumId w:val="1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CA"/>
    <w:rsid w:val="00045D53"/>
    <w:rsid w:val="00056DC1"/>
    <w:rsid w:val="00084EA7"/>
    <w:rsid w:val="001534A8"/>
    <w:rsid w:val="00207EFA"/>
    <w:rsid w:val="002E5DFA"/>
    <w:rsid w:val="00321C97"/>
    <w:rsid w:val="00466F71"/>
    <w:rsid w:val="00497254"/>
    <w:rsid w:val="004D24CB"/>
    <w:rsid w:val="00534B43"/>
    <w:rsid w:val="00536C51"/>
    <w:rsid w:val="00570249"/>
    <w:rsid w:val="00570422"/>
    <w:rsid w:val="00696862"/>
    <w:rsid w:val="0075005A"/>
    <w:rsid w:val="007B5F79"/>
    <w:rsid w:val="007B6431"/>
    <w:rsid w:val="007E6D43"/>
    <w:rsid w:val="00863DF9"/>
    <w:rsid w:val="00946C8F"/>
    <w:rsid w:val="00A61087"/>
    <w:rsid w:val="00A8752E"/>
    <w:rsid w:val="00AB3775"/>
    <w:rsid w:val="00B3317D"/>
    <w:rsid w:val="00BB7A38"/>
    <w:rsid w:val="00C102C3"/>
    <w:rsid w:val="00CD53CA"/>
    <w:rsid w:val="00CD7387"/>
    <w:rsid w:val="00D10536"/>
    <w:rsid w:val="00D34140"/>
    <w:rsid w:val="00E359E8"/>
    <w:rsid w:val="00E440C0"/>
    <w:rsid w:val="00E44B27"/>
    <w:rsid w:val="00EB00EB"/>
    <w:rsid w:val="00FC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A5291-EDF2-43C8-90D1-00A467E9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bCs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3CA"/>
    <w:pPr>
      <w:spacing w:after="0" w:line="240" w:lineRule="auto"/>
    </w:pPr>
    <w:rPr>
      <w:rFonts w:ascii="Times New Roman" w:eastAsia="Times New Roman" w:hAnsi="Times New Roman"/>
      <w:b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3317D"/>
    <w:pPr>
      <w:ind w:left="720"/>
      <w:contextualSpacing/>
    </w:pPr>
  </w:style>
  <w:style w:type="paragraph" w:customStyle="1" w:styleId="redniasiatka21">
    <w:name w:val="Średnia siatka 21"/>
    <w:rsid w:val="004D24CB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Calibri" w:hAnsi="Times New Roman"/>
      <w:bCs w:val="0"/>
      <w:color w:val="000000"/>
      <w:kern w:val="3"/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24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24CB"/>
    <w:rPr>
      <w:rFonts w:ascii="Times New Roman" w:eastAsia="Times New Roman" w:hAnsi="Times New Roman"/>
      <w:bCs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24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24CB"/>
    <w:rPr>
      <w:rFonts w:ascii="Times New Roman" w:eastAsia="Times New Roman" w:hAnsi="Times New Roman"/>
      <w:bCs w:val="0"/>
      <w:sz w:val="22"/>
      <w:szCs w:val="22"/>
      <w:lang w:eastAsia="pl-PL"/>
    </w:rPr>
  </w:style>
  <w:style w:type="paragraph" w:customStyle="1" w:styleId="gmail-msolistparagraph">
    <w:name w:val="gmail-msolistparagraph"/>
    <w:basedOn w:val="Normalny"/>
    <w:rsid w:val="00696862"/>
    <w:pPr>
      <w:spacing w:before="280" w:after="28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rsid w:val="00696862"/>
    <w:pPr>
      <w:widowControl w:val="0"/>
      <w:suppressAutoHyphens/>
      <w:spacing w:before="20" w:after="40"/>
      <w:ind w:left="720"/>
      <w:jc w:val="both"/>
      <w:textAlignment w:val="baseline"/>
    </w:pPr>
    <w:rPr>
      <w:rFonts w:ascii="Calibri" w:eastAsia="SimSun" w:hAnsi="Calibri" w:cs="Calibri"/>
      <w:kern w:val="2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2181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KOMPUTER</cp:lastModifiedBy>
  <cp:revision>2</cp:revision>
  <dcterms:created xsi:type="dcterms:W3CDTF">2022-12-29T08:11:00Z</dcterms:created>
  <dcterms:modified xsi:type="dcterms:W3CDTF">2022-12-29T08:11:00Z</dcterms:modified>
</cp:coreProperties>
</file>